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E2A90" w14:textId="6E8184C0" w:rsidR="00DC7B2C" w:rsidRPr="00BD59BB" w:rsidRDefault="0090008C" w:rsidP="00467137">
      <w:pPr>
        <w:spacing w:after="0" w:line="259" w:lineRule="auto"/>
        <w:ind w:left="0" w:firstLine="0"/>
        <w:jc w:val="left"/>
        <w:rPr>
          <w:sz w:val="15"/>
          <w:rtl/>
          <w:lang w:bidi="fa-IR"/>
        </w:rPr>
      </w:pPr>
      <w:r w:rsidRPr="00BD59BB">
        <w:rPr>
          <w:rFonts w:eastAsia="Times New Roman"/>
          <w:sz w:val="7"/>
        </w:rPr>
        <w:t xml:space="preserve"> </w:t>
      </w:r>
      <w:r w:rsidR="00DC7B2C" w:rsidRPr="00BD59BB">
        <w:rPr>
          <w:noProof/>
          <w:sz w:val="22"/>
        </w:rPr>
        <mc:AlternateContent>
          <mc:Choice Requires="wpg">
            <w:drawing>
              <wp:inline distT="0" distB="0" distL="0" distR="0" wp14:anchorId="4A957BCF" wp14:editId="6884222D">
                <wp:extent cx="6400800" cy="663073"/>
                <wp:effectExtent l="0" t="0" r="19050" b="22860"/>
                <wp:docPr id="71407" name="Group 71407"/>
                <wp:cNvGraphicFramePr/>
                <a:graphic xmlns:a="http://schemas.openxmlformats.org/drawingml/2006/main">
                  <a:graphicData uri="http://schemas.microsoft.com/office/word/2010/wordprocessingGroup">
                    <wpg:wgp>
                      <wpg:cNvGrpSpPr/>
                      <wpg:grpSpPr>
                        <a:xfrm>
                          <a:off x="0" y="0"/>
                          <a:ext cx="6400800" cy="663073"/>
                          <a:chOff x="0" y="-92046"/>
                          <a:chExt cx="6442710" cy="813089"/>
                        </a:xfrm>
                      </wpg:grpSpPr>
                      <wps:wsp>
                        <wps:cNvPr id="1554" name="Shape 1554"/>
                        <wps:cNvSpPr/>
                        <wps:spPr>
                          <a:xfrm>
                            <a:off x="0" y="-92046"/>
                            <a:ext cx="6442710" cy="813089"/>
                          </a:xfrm>
                          <a:custGeom>
                            <a:avLst/>
                            <a:gdLst/>
                            <a:ahLst/>
                            <a:cxnLst/>
                            <a:rect l="0" t="0" r="0" b="0"/>
                            <a:pathLst>
                              <a:path w="6442710" h="1042416">
                                <a:moveTo>
                                  <a:pt x="0" y="1042416"/>
                                </a:moveTo>
                                <a:lnTo>
                                  <a:pt x="6442710" y="1042416"/>
                                </a:lnTo>
                                <a:lnTo>
                                  <a:pt x="6442710" y="0"/>
                                </a:lnTo>
                                <a:lnTo>
                                  <a:pt x="0" y="0"/>
                                </a:lnTo>
                                <a:close/>
                              </a:path>
                            </a:pathLst>
                          </a:custGeom>
                          <a:ln w="8966" cap="flat">
                            <a:miter lim="101600"/>
                          </a:ln>
                        </wps:spPr>
                        <wps:style>
                          <a:lnRef idx="1">
                            <a:srgbClr val="000000"/>
                          </a:lnRef>
                          <a:fillRef idx="0">
                            <a:srgbClr val="000000">
                              <a:alpha val="0"/>
                            </a:srgbClr>
                          </a:fillRef>
                          <a:effectRef idx="0">
                            <a:scrgbClr r="0" g="0" b="0"/>
                          </a:effectRef>
                          <a:fontRef idx="none"/>
                        </wps:style>
                        <wps:bodyPr/>
                      </wps:wsp>
                      <wps:wsp>
                        <wps:cNvPr id="75524" name="Shape 75524"/>
                        <wps:cNvSpPr/>
                        <wps:spPr>
                          <a:xfrm>
                            <a:off x="3303778" y="309128"/>
                            <a:ext cx="3066541" cy="398302"/>
                          </a:xfrm>
                          <a:custGeom>
                            <a:avLst/>
                            <a:gdLst/>
                            <a:ahLst/>
                            <a:cxnLst/>
                            <a:rect l="0" t="0" r="0" b="0"/>
                            <a:pathLst>
                              <a:path w="6297930" h="947928">
                                <a:moveTo>
                                  <a:pt x="0" y="0"/>
                                </a:moveTo>
                                <a:lnTo>
                                  <a:pt x="6297930" y="0"/>
                                </a:lnTo>
                                <a:lnTo>
                                  <a:pt x="6297930" y="947928"/>
                                </a:lnTo>
                                <a:lnTo>
                                  <a:pt x="0" y="947928"/>
                                </a:lnTo>
                                <a:lnTo>
                                  <a:pt x="0" y="0"/>
                                </a:lnTo>
                              </a:path>
                            </a:pathLst>
                          </a:custGeom>
                          <a:ln w="0" cap="flat">
                            <a:miter lim="101600"/>
                          </a:ln>
                        </wps:spPr>
                        <wps:style>
                          <a:lnRef idx="0">
                            <a:srgbClr val="000000">
                              <a:alpha val="0"/>
                            </a:srgbClr>
                          </a:lnRef>
                          <a:fillRef idx="1">
                            <a:srgbClr val="FFFFFF"/>
                          </a:fillRef>
                          <a:effectRef idx="0">
                            <a:scrgbClr r="0" g="0" b="0"/>
                          </a:effectRef>
                          <a:fontRef idx="none"/>
                        </wps:style>
                        <wps:bodyPr/>
                      </wps:wsp>
                      <wps:wsp>
                        <wps:cNvPr id="1562" name="Rectangle 1562"/>
                        <wps:cNvSpPr/>
                        <wps:spPr>
                          <a:xfrm>
                            <a:off x="2474148" y="351585"/>
                            <a:ext cx="3908463" cy="356402"/>
                          </a:xfrm>
                          <a:prstGeom prst="rect">
                            <a:avLst/>
                          </a:prstGeom>
                          <a:ln>
                            <a:noFill/>
                          </a:ln>
                        </wps:spPr>
                        <wps:txbx>
                          <w:txbxContent>
                            <w:p w14:paraId="06CC444B" w14:textId="6C2DA442" w:rsidR="00DC7B2C" w:rsidRPr="005C20A7" w:rsidRDefault="00EB244F" w:rsidP="00DC7B2C">
                              <w:pPr>
                                <w:bidi/>
                                <w:spacing w:after="160" w:line="259" w:lineRule="auto"/>
                                <w:ind w:left="0" w:firstLine="0"/>
                                <w:rPr>
                                  <w:rFonts w:asciiTheme="minorHAnsi" w:hAnsiTheme="minorHAnsi" w:cstheme="minorHAnsi"/>
                                  <w:sz w:val="40"/>
                                  <w:szCs w:val="40"/>
                                  <w:lang w:bidi="prs-AF"/>
                                </w:rPr>
                              </w:pPr>
                              <w:r w:rsidRPr="005C20A7">
                                <w:rPr>
                                  <w:rFonts w:asciiTheme="minorHAnsi" w:hAnsiTheme="minorHAnsi" w:cstheme="minorHAnsi"/>
                                  <w:sz w:val="40"/>
                                  <w:szCs w:val="40"/>
                                  <w:rtl/>
                                  <w:lang w:bidi="ps-AF"/>
                                </w:rPr>
                                <w:t xml:space="preserve">د اکمالوونکي </w:t>
                              </w:r>
                              <w:r w:rsidR="00BD59BB" w:rsidRPr="005C20A7">
                                <w:rPr>
                                  <w:rFonts w:asciiTheme="minorHAnsi" w:hAnsiTheme="minorHAnsi" w:cstheme="minorHAnsi"/>
                                  <w:sz w:val="40"/>
                                  <w:szCs w:val="40"/>
                                  <w:rtl/>
                                  <w:lang w:bidi="fa-IR"/>
                                </w:rPr>
                                <w:t>کار</w:t>
                              </w:r>
                              <w:r w:rsidR="00BD59BB" w:rsidRPr="005C20A7">
                                <w:rPr>
                                  <w:rFonts w:asciiTheme="minorHAnsi" w:hAnsiTheme="minorHAnsi" w:cstheme="minorHAnsi"/>
                                  <w:sz w:val="40"/>
                                  <w:szCs w:val="40"/>
                                  <w:rtl/>
                                  <w:lang w:bidi="prs-AF"/>
                                </w:rPr>
                                <w:t>ي اصول</w:t>
                              </w:r>
                            </w:p>
                          </w:txbxContent>
                        </wps:txbx>
                        <wps:bodyPr horzOverflow="overflow" vert="horz" lIns="0" tIns="0" rIns="0" bIns="0" rtlCol="0">
                          <a:noAutofit/>
                        </wps:bodyPr>
                      </wps:wsp>
                      <pic:pic xmlns:pic="http://schemas.openxmlformats.org/drawingml/2006/picture">
                        <pic:nvPicPr>
                          <pic:cNvPr id="1566" name="Picture 1566"/>
                          <pic:cNvPicPr/>
                        </pic:nvPicPr>
                        <pic:blipFill>
                          <a:blip r:embed="rId8"/>
                          <a:stretch>
                            <a:fillRect/>
                          </a:stretch>
                        </pic:blipFill>
                        <pic:spPr>
                          <a:xfrm>
                            <a:off x="163274" y="44949"/>
                            <a:ext cx="1144921" cy="594282"/>
                          </a:xfrm>
                          <a:prstGeom prst="rect">
                            <a:avLst/>
                          </a:prstGeom>
                        </pic:spPr>
                      </pic:pic>
                    </wpg:wgp>
                  </a:graphicData>
                </a:graphic>
              </wp:inline>
            </w:drawing>
          </mc:Choice>
          <mc:Fallback>
            <w:pict>
              <v:group w14:anchorId="4A957BCF" id="Group 71407" o:spid="_x0000_s1026" style="width:7in;height:52.2pt;mso-position-horizontal-relative:char;mso-position-vertical-relative:line" coordorigin=",-920" coordsize="64427,8130"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">
                <v:shape id="Shape 1554" o:spid="_x0000_s1027" style="position:absolute;top:-920;width:64427;height:8130;visibility:visible;mso-wrap-style:square;v-text-anchor:top" coordsize="6442710,1042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" path="m,1042416r6442710,l6442710,,,,,1042416xe" filled="f" strokeweight=".24906mm">
                  <v:stroke miterlimit="66585f" joinstyle="miter"/>
                  <v:path arrowok="t" textboxrect="0,0,6442710,1042416"/>
                </v:shape>
                <v:shape id="Shape 75524" o:spid="_x0000_s1028" style="position:absolute;left:33037;top:3091;width:30666;height:3983;visibility:visible;mso-wrap-style:square;v-text-anchor:top" coordsize="6297930,9479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" path="m,l6297930,r,947928l,947928,,e" stroked="f" strokeweight="0">
                  <v:stroke miterlimit="66585f" joinstyle="miter"/>
                  <v:path arrowok="t" textboxrect="0,0,6297930,947928"/>
                </v:shape>
                <v:rect id="Rectangle 1562" o:spid="_x0000_s1029" style="position:absolute;left:24741;top:3515;width:39085;height:35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" filled="f" stroked="f">
                  <v:textbox inset="0,0,0,0">
                    <w:txbxContent>
                      <w:p w14:paraId="06CC444B" w14:textId="6C2DA442" w:rsidR="00DC7B2C" w:rsidRPr="005C20A7" w:rsidRDefault="00EB244F" w:rsidP="00DC7B2C">
                        <w:pPr>
                          <w:bidi/>
                          <w:spacing w:after="160" w:line="259" w:lineRule="auto"/>
                          <w:ind w:left="0" w:firstLine="0"/>
                          <w:rPr>
                            <w:rFonts w:asciiTheme="minorHAnsi" w:hAnsiTheme="minorHAnsi" w:cstheme="minorHAnsi"/>
                            <w:sz w:val="40"/>
                            <w:szCs w:val="40"/>
                            <w:lang w:bidi="prs-AF"/>
                          </w:rPr>
                        </w:pPr>
                        <w:r w:rsidRPr="005C20A7">
                          <w:rPr>
                            <w:rFonts w:asciiTheme="minorHAnsi" w:hAnsiTheme="minorHAnsi" w:cstheme="minorHAnsi"/>
                            <w:sz w:val="40"/>
                            <w:szCs w:val="40"/>
                            <w:rtl/>
                            <w:lang w:bidi="ps-AF"/>
                          </w:rPr>
                          <w:t xml:space="preserve">د اکمالوونکي </w:t>
                        </w:r>
                        <w:r w:rsidR="00BD59BB" w:rsidRPr="005C20A7">
                          <w:rPr>
                            <w:rFonts w:asciiTheme="minorHAnsi" w:hAnsiTheme="minorHAnsi" w:cstheme="minorHAnsi"/>
                            <w:sz w:val="40"/>
                            <w:szCs w:val="40"/>
                            <w:rtl/>
                            <w:lang w:bidi="fa-IR"/>
                          </w:rPr>
                          <w:t>کار</w:t>
                        </w:r>
                        <w:r w:rsidR="00BD59BB" w:rsidRPr="005C20A7">
                          <w:rPr>
                            <w:rFonts w:asciiTheme="minorHAnsi" w:hAnsiTheme="minorHAnsi" w:cstheme="minorHAnsi"/>
                            <w:sz w:val="40"/>
                            <w:szCs w:val="40"/>
                            <w:rtl/>
                            <w:lang w:bidi="prs-AF"/>
                          </w:rPr>
                          <w:t>ي اصول</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66" o:spid="_x0000_s1030" type="#_x0000_t75" style="position:absolute;left:1632;top:449;width:11449;height:59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">
                  <v:imagedata r:id="rId9" o:title=""/>
                </v:shape>
                <w10:anchorlock/>
              </v:group>
            </w:pict>
          </mc:Fallback>
        </mc:AlternateContent>
      </w:r>
    </w:p>
    <w:p w14:paraId="7F6F4526" w14:textId="77777777" w:rsidR="00022EFE" w:rsidRPr="00BD59BB" w:rsidRDefault="00022EFE" w:rsidP="00323CEB">
      <w:pPr>
        <w:bidi/>
        <w:ind w:left="0" w:firstLine="0"/>
        <w:rPr>
          <w:sz w:val="5"/>
          <w:szCs w:val="12"/>
          <w:rtl/>
          <w:lang w:bidi="fa-IR"/>
        </w:rPr>
      </w:pPr>
    </w:p>
    <w:p w14:paraId="79F8E6B3" w14:textId="5D1664E3" w:rsidR="008F4DA0" w:rsidRDefault="008F4DA0" w:rsidP="008F4DA0">
      <w:pPr>
        <w:bidi/>
        <w:spacing w:line="276" w:lineRule="auto"/>
        <w:ind w:left="0" w:firstLine="0"/>
        <w:rPr>
          <w:sz w:val="18"/>
          <w:szCs w:val="18"/>
          <w:lang w:bidi="ps-AF"/>
        </w:rPr>
      </w:pPr>
      <w:r w:rsidRPr="008F4DA0">
        <w:rPr>
          <w:sz w:val="18"/>
          <w:szCs w:val="18"/>
          <w:rtl/>
        </w:rPr>
        <w:t>د ډنمارک د کډوالو ټولنه</w:t>
      </w:r>
      <w:r w:rsidRPr="008F4DA0">
        <w:rPr>
          <w:sz w:val="18"/>
          <w:szCs w:val="18"/>
          <w:lang w:bidi="ps-AF"/>
        </w:rPr>
        <w:t xml:space="preserve"> (DRC) </w:t>
      </w:r>
      <w:r w:rsidRPr="008F4DA0">
        <w:rPr>
          <w:sz w:val="18"/>
          <w:szCs w:val="18"/>
          <w:rtl/>
        </w:rPr>
        <w:t>او د قرارداد اړخ/اکمالوونکی</w:t>
      </w:r>
      <w:r w:rsidR="000130E8">
        <w:rPr>
          <w:rFonts w:hint="cs"/>
          <w:sz w:val="18"/>
          <w:szCs w:val="18"/>
          <w:rtl/>
          <w:lang w:bidi="fa-IR"/>
        </w:rPr>
        <w:t xml:space="preserve"> (سپلایر)</w:t>
      </w:r>
      <w:r w:rsidRPr="008F4DA0">
        <w:rPr>
          <w:sz w:val="18"/>
          <w:szCs w:val="18"/>
          <w:rtl/>
        </w:rPr>
        <w:t xml:space="preserve"> باید د اکمالوونکي د کاري اصولو پیروي وکړي او مسؤلیت لري چې پدې </w:t>
      </w:r>
      <w:r w:rsidR="005C20A7">
        <w:rPr>
          <w:rFonts w:hint="cs"/>
          <w:sz w:val="18"/>
          <w:szCs w:val="18"/>
          <w:rtl/>
          <w:lang w:bidi="fa-IR"/>
        </w:rPr>
        <w:t>کار</w:t>
      </w:r>
      <w:r w:rsidR="005C20A7">
        <w:rPr>
          <w:rFonts w:hint="cs"/>
          <w:sz w:val="18"/>
          <w:szCs w:val="18"/>
          <w:rtl/>
          <w:lang w:bidi="prs-AF"/>
        </w:rPr>
        <w:t xml:space="preserve">ي اصولو </w:t>
      </w:r>
      <w:r w:rsidRPr="008F4DA0">
        <w:rPr>
          <w:sz w:val="18"/>
          <w:szCs w:val="18"/>
          <w:rtl/>
        </w:rPr>
        <w:t>کې شامل اخلاقي معیارونه په فعاله توګه ترویج او خپاره کړي. اکمالوونکی باید دغه اصول له خپلو فرعي قراردادیانو سره شریک کړي او ډاډ ترلاسه کړي چې فرعي قراردادیان له یادو معیارونو سره سم عمل کوي. له اکمالوونکي غوښتنه کیږي چې دغه کاري اصول لاسلیک کړي او پدې توګه تایید کړي چې له لاندې معیارونو پیروي کوي</w:t>
      </w:r>
      <w:r w:rsidRPr="008F4DA0">
        <w:rPr>
          <w:sz w:val="18"/>
          <w:szCs w:val="18"/>
          <w:lang w:bidi="ps-AF"/>
        </w:rPr>
        <w:t>.</w:t>
      </w:r>
    </w:p>
    <w:p w14:paraId="2F669FB1" w14:textId="18215E05" w:rsidR="008F4DA0" w:rsidRPr="00BD59BB" w:rsidRDefault="008F4DA0" w:rsidP="008F4DA0">
      <w:pPr>
        <w:bidi/>
        <w:spacing w:line="276" w:lineRule="auto"/>
        <w:ind w:left="0" w:firstLine="0"/>
        <w:rPr>
          <w:sz w:val="18"/>
          <w:szCs w:val="18"/>
          <w:rtl/>
          <w:lang w:bidi="ps-AF"/>
        </w:rPr>
      </w:pPr>
      <w:r w:rsidRPr="008F4DA0">
        <w:rPr>
          <w:sz w:val="18"/>
          <w:szCs w:val="18"/>
          <w:rtl/>
        </w:rPr>
        <w:t>د ملګرو ملتونو نړیوال میثاق، د شرکتونو د پایښت په برخه کې تر ټولو ستره نړیواله هڅه ده چې د بشر حقونو، کار، چاپېریال او د فساد ضد نړیوال اصول ترویج کوي. د دې میثاق یو مهم بنسټ د تجارت او بشر حقونو رهنما اصول دي چې</w:t>
      </w:r>
      <w:r w:rsidR="003F4671">
        <w:rPr>
          <w:sz w:val="18"/>
          <w:szCs w:val="18"/>
          <w:rtl/>
          <w:lang w:bidi="ps-AF"/>
        </w:rPr>
        <w:t xml:space="preserve"> </w:t>
      </w:r>
      <w:r w:rsidR="003F4671">
        <w:rPr>
          <w:sz w:val="18"/>
          <w:szCs w:val="18"/>
          <w:lang w:bidi="ps-AF"/>
        </w:rPr>
        <w:t>DRC</w:t>
      </w:r>
      <w:r w:rsidR="003F4671">
        <w:rPr>
          <w:sz w:val="18"/>
          <w:szCs w:val="18"/>
          <w:rtl/>
          <w:lang w:bidi="ps-AF"/>
        </w:rPr>
        <w:t xml:space="preserve"> </w:t>
      </w:r>
      <w:r w:rsidRPr="008F4DA0">
        <w:rPr>
          <w:sz w:val="18"/>
          <w:szCs w:val="18"/>
          <w:rtl/>
        </w:rPr>
        <w:t>له اکمالوونکي تمه لري چې ورته ژمن پاتې شي. اکمالوونکی هڅول کېږي چې په دغه میثاق کې ګډون وکړي او اصول یې خپلو فعالیتونو کې شامل کړي تر څو یو لوړ اخلاقي او مسؤل سوداګریز معیار رامنځته شي</w:t>
      </w:r>
      <w:r w:rsidRPr="008F4DA0">
        <w:rPr>
          <w:sz w:val="18"/>
          <w:szCs w:val="18"/>
          <w:lang w:bidi="ps-AF"/>
        </w:rPr>
        <w:t>.</w:t>
      </w:r>
      <w:r w:rsidR="003F4671">
        <w:rPr>
          <w:sz w:val="18"/>
          <w:szCs w:val="18"/>
          <w:lang w:bidi="ps-AF"/>
        </w:rPr>
        <w:t xml:space="preserve"> DRC</w:t>
      </w:r>
      <w:r w:rsidR="003F4671">
        <w:rPr>
          <w:sz w:val="18"/>
          <w:szCs w:val="18"/>
          <w:rtl/>
          <w:lang w:bidi="ps-AF"/>
        </w:rPr>
        <w:t xml:space="preserve"> </w:t>
      </w:r>
      <w:r w:rsidRPr="008F4DA0">
        <w:rPr>
          <w:sz w:val="18"/>
          <w:szCs w:val="18"/>
          <w:rtl/>
        </w:rPr>
        <w:t>همداراز له اکمالوونکي تمه لري چې د صنعت له معمول معیارونو پورته عمل وکړي او ډاډ ترلاسه کړي چې فرعي قراردادیان یې هم دغه شان عمل کوي. پایښت باید د ټولو پرېکړو په مرکز کې وي او ټولنیز، اقتصادي او چاپېریالي مسؤلیتونه باید توازن ولري</w:t>
      </w:r>
      <w:r w:rsidRPr="008F4DA0">
        <w:rPr>
          <w:sz w:val="18"/>
          <w:szCs w:val="18"/>
          <w:lang w:bidi="ps-AF"/>
        </w:rPr>
        <w:t>.</w:t>
      </w:r>
    </w:p>
    <w:p w14:paraId="6DE8E067" w14:textId="77777777" w:rsidR="008E7DFC" w:rsidRPr="00BD59BB" w:rsidRDefault="008E7DFC" w:rsidP="008E7DFC">
      <w:pPr>
        <w:bidi/>
        <w:spacing w:after="0" w:line="276" w:lineRule="auto"/>
        <w:ind w:left="0" w:firstLine="0"/>
        <w:rPr>
          <w:sz w:val="2"/>
          <w:szCs w:val="2"/>
          <w:rtl/>
          <w:lang w:bidi="fa-IR"/>
        </w:rPr>
      </w:pPr>
    </w:p>
    <w:p w14:paraId="3DE2FD5B" w14:textId="77777777" w:rsidR="008368BA" w:rsidRPr="00BD59BB" w:rsidRDefault="008368BA" w:rsidP="008368BA">
      <w:pPr>
        <w:bidi/>
        <w:ind w:left="0" w:firstLine="0"/>
      </w:pPr>
    </w:p>
    <w:p w14:paraId="0CE013E5" w14:textId="77777777" w:rsidR="00432BCA" w:rsidRPr="00BD59BB" w:rsidRDefault="00432BCA" w:rsidP="00681D3D">
      <w:pPr>
        <w:ind w:left="0" w:firstLine="0"/>
        <w:sectPr w:rsidR="00432BCA" w:rsidRPr="00BD59BB" w:rsidSect="00FE768E">
          <w:footerReference w:type="even" r:id="rId10"/>
          <w:footerReference w:type="default" r:id="rId11"/>
          <w:footerReference w:type="first" r:id="rId12"/>
          <w:type w:val="continuous"/>
          <w:pgSz w:w="12240" w:h="15840" w:code="1"/>
          <w:pgMar w:top="720" w:right="1080" w:bottom="1440" w:left="1080" w:header="720" w:footer="518" w:gutter="0"/>
          <w:cols w:space="720"/>
          <w:bidi/>
        </w:sectPr>
      </w:pPr>
    </w:p>
    <w:p w14:paraId="4F865ED7" w14:textId="77777777" w:rsidR="008F4DA0" w:rsidRDefault="00EB244F" w:rsidP="00E918C5">
      <w:pPr>
        <w:pStyle w:val="ListParagraph"/>
        <w:numPr>
          <w:ilvl w:val="0"/>
          <w:numId w:val="5"/>
        </w:numPr>
        <w:bidi/>
        <w:spacing w:after="60" w:line="276" w:lineRule="auto"/>
        <w:ind w:left="497" w:hanging="450"/>
        <w:rPr>
          <w:b/>
          <w:bCs/>
          <w:szCs w:val="18"/>
        </w:rPr>
      </w:pPr>
      <w:r w:rsidRPr="00BD59BB">
        <w:rPr>
          <w:b/>
          <w:bCs/>
          <w:szCs w:val="18"/>
          <w:rtl/>
          <w:lang w:bidi="ps-AF"/>
        </w:rPr>
        <w:t xml:space="preserve">د بشر حقونو ته </w:t>
      </w:r>
      <w:r w:rsidR="00185DFB">
        <w:rPr>
          <w:rFonts w:hint="cs"/>
          <w:b/>
          <w:bCs/>
          <w:szCs w:val="18"/>
          <w:rtl/>
          <w:lang w:bidi="prs-AF"/>
        </w:rPr>
        <w:t>درناوی</w:t>
      </w:r>
    </w:p>
    <w:p w14:paraId="2FE81374" w14:textId="77777777" w:rsidR="008F4DA0" w:rsidRPr="008F4DA0" w:rsidRDefault="008F4DA0" w:rsidP="008F4DA0">
      <w:pPr>
        <w:pStyle w:val="ListParagraph"/>
        <w:numPr>
          <w:ilvl w:val="1"/>
          <w:numId w:val="8"/>
        </w:numPr>
        <w:bidi/>
        <w:spacing w:after="60" w:line="276" w:lineRule="auto"/>
        <w:rPr>
          <w:szCs w:val="18"/>
        </w:rPr>
      </w:pPr>
      <w:r w:rsidRPr="008F4DA0">
        <w:rPr>
          <w:szCs w:val="18"/>
          <w:rtl/>
        </w:rPr>
        <w:t xml:space="preserve">اکمالوونکی باید ډاډ ترلاسه کړي چې نه خپله او نه یې فرعي قراردادیان د بشر بنسټیز حقوق – چې د </w:t>
      </w:r>
      <w:r w:rsidRPr="008F4DA0">
        <w:rPr>
          <w:szCs w:val="18"/>
          <w:rtl/>
          <w:lang w:bidi="fa-IR"/>
        </w:rPr>
        <w:t>۱۹۵۰</w:t>
      </w:r>
      <w:r w:rsidRPr="008F4DA0">
        <w:rPr>
          <w:szCs w:val="18"/>
          <w:rtl/>
        </w:rPr>
        <w:t xml:space="preserve"> د اروپايي کنوانسیون، د هغې ټولو پروتوکولونو، د ملګرو ملتونو د نړیوال میثاق لسو اصولو</w:t>
      </w:r>
      <w:r w:rsidRPr="008F4DA0">
        <w:rPr>
          <w:szCs w:val="18"/>
          <w:lang w:bidi="ps-AF"/>
        </w:rPr>
        <w:t xml:space="preserve"> (Global Compact)</w:t>
      </w:r>
      <w:r w:rsidRPr="008F4DA0">
        <w:rPr>
          <w:szCs w:val="18"/>
          <w:rtl/>
        </w:rPr>
        <w:t>، او د بشر حقونو اړوند نورو قوانینو او اصولو کې ذکر شوي – نقض نه کړي</w:t>
      </w:r>
      <w:r w:rsidRPr="008F4DA0">
        <w:rPr>
          <w:szCs w:val="18"/>
          <w:lang w:bidi="ps-AF"/>
        </w:rPr>
        <w:t>.</w:t>
      </w:r>
    </w:p>
    <w:p w14:paraId="6DD7CAD8" w14:textId="0F1DFFB3" w:rsidR="00695749" w:rsidRDefault="008F4DA0" w:rsidP="008F4DA0">
      <w:pPr>
        <w:pStyle w:val="ListParagraph"/>
        <w:numPr>
          <w:ilvl w:val="1"/>
          <w:numId w:val="8"/>
        </w:numPr>
        <w:bidi/>
        <w:spacing w:after="60" w:line="276" w:lineRule="auto"/>
        <w:rPr>
          <w:szCs w:val="18"/>
        </w:rPr>
      </w:pPr>
      <w:r w:rsidRPr="008F4DA0">
        <w:rPr>
          <w:szCs w:val="18"/>
          <w:rtl/>
        </w:rPr>
        <w:t>اکمالوونکی باید د محلي خلکو حقونو، کلتورونو او عقایدو ته درناوی وکړي او له هغوی سره د دوی د کلتور مطابق، د ملي او نړیوالو د کار او بشر حقونو د قوانینو په رڼا کې مناسب چلند وکړي. دا کېدای شي د کار نړیوال سازمان</w:t>
      </w:r>
      <w:r w:rsidRPr="008F4DA0">
        <w:rPr>
          <w:szCs w:val="18"/>
          <w:lang w:bidi="ps-AF"/>
        </w:rPr>
        <w:t xml:space="preserve"> (ILO) </w:t>
      </w:r>
      <w:r w:rsidRPr="008F4DA0">
        <w:rPr>
          <w:szCs w:val="18"/>
          <w:rtl/>
        </w:rPr>
        <w:t xml:space="preserve">د کنوانسیون </w:t>
      </w:r>
      <w:r w:rsidRPr="008F4DA0">
        <w:rPr>
          <w:szCs w:val="18"/>
          <w:rtl/>
          <w:lang w:bidi="fa-IR"/>
        </w:rPr>
        <w:t>۱۶۹</w:t>
      </w:r>
      <w:r w:rsidRPr="008F4DA0">
        <w:rPr>
          <w:szCs w:val="18"/>
          <w:rtl/>
        </w:rPr>
        <w:t xml:space="preserve"> او د بشر د حقونو نړیوالې اعلامیې رعایت هم شامل وي، خو یوازې پر</w:t>
      </w:r>
      <w:r w:rsidR="004564EA">
        <w:rPr>
          <w:rFonts w:hint="cs"/>
          <w:szCs w:val="18"/>
          <w:rtl/>
        </w:rPr>
        <w:t xml:space="preserve"> د</w:t>
      </w:r>
      <w:r w:rsidRPr="008F4DA0">
        <w:rPr>
          <w:szCs w:val="18"/>
          <w:rtl/>
        </w:rPr>
        <w:t>ې نه محدودېږي</w:t>
      </w:r>
      <w:r w:rsidRPr="008F4DA0">
        <w:rPr>
          <w:szCs w:val="18"/>
          <w:lang w:bidi="ps-AF"/>
        </w:rPr>
        <w:t>.</w:t>
      </w:r>
      <w:r w:rsidR="00EB244F" w:rsidRPr="008F4DA0">
        <w:rPr>
          <w:szCs w:val="18"/>
          <w:rtl/>
          <w:lang w:bidi="ps-AF"/>
        </w:rPr>
        <w:t xml:space="preserve"> </w:t>
      </w:r>
    </w:p>
    <w:p w14:paraId="5102808B" w14:textId="77777777" w:rsidR="008F4DA0" w:rsidRPr="008F4DA0" w:rsidRDefault="008F4DA0" w:rsidP="008F4DA0">
      <w:pPr>
        <w:pStyle w:val="ListParagraph"/>
        <w:bidi/>
        <w:spacing w:after="60" w:line="276" w:lineRule="auto"/>
        <w:ind w:left="407" w:firstLine="0"/>
        <w:rPr>
          <w:szCs w:val="18"/>
        </w:rPr>
      </w:pPr>
    </w:p>
    <w:p w14:paraId="797E2744" w14:textId="0A4B9CB9" w:rsidR="00770BC9" w:rsidRPr="00BD59BB" w:rsidRDefault="00EB244F" w:rsidP="00E918C5">
      <w:pPr>
        <w:pStyle w:val="ListParagraph"/>
        <w:numPr>
          <w:ilvl w:val="0"/>
          <w:numId w:val="5"/>
        </w:numPr>
        <w:bidi/>
        <w:spacing w:after="60" w:line="276" w:lineRule="auto"/>
        <w:ind w:left="497" w:hanging="450"/>
        <w:rPr>
          <w:b/>
          <w:bCs/>
          <w:szCs w:val="18"/>
        </w:rPr>
      </w:pPr>
      <w:r w:rsidRPr="00BD59BB">
        <w:rPr>
          <w:b/>
          <w:bCs/>
          <w:szCs w:val="18"/>
          <w:rtl/>
          <w:lang w:bidi="ps-AF"/>
        </w:rPr>
        <w:t>د ګټو ټکر</w:t>
      </w:r>
    </w:p>
    <w:p w14:paraId="19EF4311" w14:textId="1668C206" w:rsidR="00EB244F" w:rsidRPr="00BD59BB" w:rsidRDefault="00EB244F" w:rsidP="00185DFB">
      <w:pPr>
        <w:bidi/>
        <w:spacing w:after="240" w:line="276" w:lineRule="auto"/>
        <w:ind w:left="0" w:right="37" w:firstLine="0"/>
        <w:rPr>
          <w:szCs w:val="18"/>
          <w:rtl/>
          <w:lang w:bidi="prs-AF"/>
        </w:rPr>
      </w:pPr>
      <w:r w:rsidRPr="00BD59BB">
        <w:rPr>
          <w:szCs w:val="18"/>
          <w:rtl/>
          <w:lang w:bidi="ps-AF"/>
        </w:rPr>
        <w:t xml:space="preserve">د </w:t>
      </w:r>
      <w:r w:rsidR="004564EA">
        <w:rPr>
          <w:rFonts w:hint="cs"/>
          <w:szCs w:val="18"/>
          <w:rtl/>
          <w:lang w:bidi="fa-IR"/>
        </w:rPr>
        <w:t>اکمالوونکی</w:t>
      </w:r>
      <w:r w:rsidRPr="00BD59BB">
        <w:rPr>
          <w:szCs w:val="18"/>
          <w:rtl/>
          <w:lang w:bidi="ps-AF"/>
        </w:rPr>
        <w:t xml:space="preserve"> </w:t>
      </w:r>
      <w:r w:rsidR="00185DFB">
        <w:rPr>
          <w:rFonts w:hint="cs"/>
          <w:szCs w:val="18"/>
          <w:rtl/>
          <w:lang w:bidi="prs-AF"/>
        </w:rPr>
        <w:t xml:space="preserve">اړوند هر ډول </w:t>
      </w:r>
      <w:r w:rsidRPr="00BD59BB">
        <w:rPr>
          <w:szCs w:val="18"/>
          <w:rtl/>
          <w:lang w:bidi="ps-AF"/>
        </w:rPr>
        <w:t>د ګټو ټکر باید سمدلاسه</w:t>
      </w:r>
      <w:r w:rsidR="00185DFB">
        <w:rPr>
          <w:rFonts w:hint="cs"/>
          <w:szCs w:val="18"/>
          <w:rtl/>
          <w:lang w:bidi="prs-AF"/>
        </w:rPr>
        <w:t xml:space="preserve"> د</w:t>
      </w:r>
      <w:r w:rsidR="003F4671">
        <w:rPr>
          <w:szCs w:val="18"/>
          <w:rtl/>
          <w:lang w:bidi="ps-AF"/>
        </w:rPr>
        <w:t xml:space="preserve"> </w:t>
      </w:r>
      <w:r w:rsidR="003F4671">
        <w:rPr>
          <w:szCs w:val="18"/>
          <w:lang w:bidi="ps-AF"/>
        </w:rPr>
        <w:t>DRC</w:t>
      </w:r>
      <w:r w:rsidR="003F4671">
        <w:rPr>
          <w:szCs w:val="18"/>
          <w:rtl/>
          <w:lang w:bidi="ps-AF"/>
        </w:rPr>
        <w:t xml:space="preserve"> </w:t>
      </w:r>
      <w:r w:rsidR="00185DFB">
        <w:rPr>
          <w:rFonts w:hint="cs"/>
          <w:szCs w:val="18"/>
          <w:rtl/>
          <w:lang w:bidi="prs-AF"/>
        </w:rPr>
        <w:t xml:space="preserve">سره شریک </w:t>
      </w:r>
      <w:r w:rsidRPr="00BD59BB">
        <w:rPr>
          <w:szCs w:val="18"/>
          <w:rtl/>
          <w:lang w:bidi="ps-AF"/>
        </w:rPr>
        <w:t xml:space="preserve">شي. </w:t>
      </w:r>
      <w:r w:rsidR="004564EA">
        <w:rPr>
          <w:rFonts w:hint="cs"/>
          <w:szCs w:val="18"/>
          <w:rtl/>
          <w:lang w:bidi="fa-IR"/>
        </w:rPr>
        <w:t>اکمالوونکی</w:t>
      </w:r>
      <w:r w:rsidRPr="00BD59BB">
        <w:rPr>
          <w:szCs w:val="18"/>
          <w:rtl/>
          <w:lang w:bidi="ps-AF"/>
        </w:rPr>
        <w:t xml:space="preserve"> تاییدوي چې نه اوس او نه یې </w:t>
      </w:r>
      <w:r w:rsidR="00185DFB">
        <w:rPr>
          <w:rFonts w:hint="cs"/>
          <w:szCs w:val="18"/>
          <w:rtl/>
          <w:lang w:bidi="prs-AF"/>
        </w:rPr>
        <w:t xml:space="preserve">پخوا </w:t>
      </w:r>
      <w:r w:rsidRPr="00BD59BB">
        <w:rPr>
          <w:szCs w:val="18"/>
          <w:rtl/>
          <w:lang w:bidi="ps-AF"/>
        </w:rPr>
        <w:t xml:space="preserve">هېڅ ډول سوداګریزې، مسلکي، شخصي او نورې ګټې نه درلودې (د نورو پېرودونکو د استازیتوب په ګډون خو یوازې پر دې پورې محدود نه) چې په هر ډول یا هغه کچه چې د دې قرارداد پر بنسټ د قراردادي د مکلفیتونو ترسره کولو سره ټکر ولري. د دې قرارداد پر بنسټ د واقعي ګټو د هر ډول ټکر رامنځته کېدو په صورت کې باید </w:t>
      </w:r>
      <w:r w:rsidR="004564EA">
        <w:rPr>
          <w:rFonts w:hint="cs"/>
          <w:szCs w:val="18"/>
          <w:rtl/>
          <w:lang w:bidi="fa-IR"/>
        </w:rPr>
        <w:t>اکمالونکی</w:t>
      </w:r>
      <w:r w:rsidRPr="00BD59BB">
        <w:rPr>
          <w:szCs w:val="18"/>
          <w:rtl/>
          <w:lang w:bidi="ps-AF"/>
        </w:rPr>
        <w:t xml:space="preserve"> سمدلاسه له</w:t>
      </w:r>
      <w:r w:rsidR="003F4671">
        <w:rPr>
          <w:szCs w:val="18"/>
          <w:rtl/>
          <w:lang w:bidi="ps-AF"/>
        </w:rPr>
        <w:t xml:space="preserve"> </w:t>
      </w:r>
      <w:r w:rsidR="003F4671">
        <w:rPr>
          <w:szCs w:val="18"/>
          <w:lang w:bidi="ps-AF"/>
        </w:rPr>
        <w:t>DRC</w:t>
      </w:r>
      <w:r w:rsidR="003F4671">
        <w:rPr>
          <w:szCs w:val="18"/>
          <w:rtl/>
          <w:lang w:bidi="ps-AF"/>
        </w:rPr>
        <w:t xml:space="preserve"> </w:t>
      </w:r>
      <w:r w:rsidRPr="00BD59BB">
        <w:rPr>
          <w:szCs w:val="18"/>
          <w:rtl/>
          <w:lang w:bidi="ps-AF"/>
        </w:rPr>
        <w:t xml:space="preserve">سره </w:t>
      </w:r>
      <w:r w:rsidR="00185DFB">
        <w:rPr>
          <w:rFonts w:hint="cs"/>
          <w:szCs w:val="18"/>
          <w:rtl/>
          <w:lang w:bidi="prs-AF"/>
        </w:rPr>
        <w:t>هغه</w:t>
      </w:r>
      <w:r w:rsidRPr="00BD59BB">
        <w:rPr>
          <w:szCs w:val="18"/>
          <w:rtl/>
          <w:lang w:bidi="ps-AF"/>
        </w:rPr>
        <w:t xml:space="preserve"> په لېکلې بڼه شریک کړي.</w:t>
      </w:r>
    </w:p>
    <w:p w14:paraId="78C2EB8A" w14:textId="0EEF460F" w:rsidR="00F06FC1" w:rsidRPr="00BD59BB" w:rsidRDefault="00185DFB" w:rsidP="00E918C5">
      <w:pPr>
        <w:pStyle w:val="ListParagraph"/>
        <w:numPr>
          <w:ilvl w:val="0"/>
          <w:numId w:val="5"/>
        </w:numPr>
        <w:bidi/>
        <w:spacing w:after="60" w:line="276" w:lineRule="auto"/>
        <w:ind w:left="497" w:hanging="450"/>
        <w:rPr>
          <w:b/>
          <w:bCs/>
          <w:szCs w:val="18"/>
        </w:rPr>
      </w:pPr>
      <w:r>
        <w:rPr>
          <w:rFonts w:hint="cs"/>
          <w:b/>
          <w:bCs/>
          <w:szCs w:val="18"/>
          <w:rtl/>
          <w:lang w:bidi="prs-AF"/>
        </w:rPr>
        <w:t>د</w:t>
      </w:r>
      <w:r w:rsidR="00DA1887" w:rsidRPr="00BD59BB">
        <w:rPr>
          <w:b/>
          <w:bCs/>
          <w:szCs w:val="18"/>
          <w:rtl/>
          <w:lang w:bidi="ps-AF"/>
        </w:rPr>
        <w:t xml:space="preserve"> فساد او درغلۍ سره مبارزه </w:t>
      </w:r>
    </w:p>
    <w:p w14:paraId="1486E737" w14:textId="0F86C972" w:rsidR="00DA1887" w:rsidRPr="00BD59BB" w:rsidRDefault="004564EA" w:rsidP="00282C38">
      <w:pPr>
        <w:bidi/>
        <w:spacing w:after="240" w:line="276" w:lineRule="auto"/>
        <w:ind w:left="47" w:firstLine="0"/>
        <w:rPr>
          <w:szCs w:val="18"/>
          <w:rtl/>
          <w:lang w:bidi="ps-AF"/>
        </w:rPr>
      </w:pPr>
      <w:bookmarkStart w:id="0" w:name="_Hlk122514129"/>
      <w:r>
        <w:rPr>
          <w:rFonts w:hint="cs"/>
          <w:szCs w:val="18"/>
          <w:rtl/>
          <w:lang w:bidi="fa-IR"/>
        </w:rPr>
        <w:t>اکمالوونکی</w:t>
      </w:r>
      <w:r w:rsidR="00DA1887" w:rsidRPr="00BD59BB">
        <w:rPr>
          <w:szCs w:val="18"/>
          <w:rtl/>
          <w:lang w:bidi="ps-AF"/>
        </w:rPr>
        <w:t xml:space="preserve"> </w:t>
      </w:r>
      <w:r w:rsidR="007A23EC" w:rsidRPr="00BD59BB">
        <w:rPr>
          <w:szCs w:val="18"/>
          <w:rtl/>
        </w:rPr>
        <w:t>ضمانت کوي</w:t>
      </w:r>
      <w:r w:rsidR="00DA1887" w:rsidRPr="00BD59BB">
        <w:rPr>
          <w:szCs w:val="18"/>
          <w:rtl/>
          <w:lang w:bidi="ps-AF"/>
        </w:rPr>
        <w:t xml:space="preserve"> او ښيي چې په هېڅ ډول فساد کې چې د شخصي ګټو لپاره د ورکړل شوي ځواک څخه د ناوړه ګټې اخیستن</w:t>
      </w:r>
      <w:r w:rsidR="00146D52">
        <w:rPr>
          <w:rFonts w:hint="cs"/>
          <w:szCs w:val="18"/>
          <w:rtl/>
          <w:lang w:bidi="prs-AF"/>
        </w:rPr>
        <w:t xml:space="preserve">ه (څنګه چې تعریف شوې) کې </w:t>
      </w:r>
      <w:r w:rsidR="00DA1887" w:rsidRPr="00BD59BB">
        <w:rPr>
          <w:szCs w:val="18"/>
          <w:rtl/>
          <w:lang w:bidi="ps-AF"/>
        </w:rPr>
        <w:t>ښکېل نه دی او په راتلونکې کې به هم ښکېل نه شي. دا تعریف یوازې له عامه چارواکو سره په تعامل پورې نه محدودېږي او هغه فساد چې په عملي توګه پېښېږي او د فساد لپاره هڅه او همدارنګه هر ډول پولي او غیر پولي فساد پکې شامل دی. په دې تعریف کې د فساد ډولونه، چې لاندې په نښه شوي دي، شامل دي، خو یوازې په دې مواردو کې نه راټولېږي: د کار د اسانتیا لپاره پیسې ورکول، رشوت، د اغېزمنولو لپاره ډالۍ، د پیسو بېرته ورکول، اړخ‌نیوی، ډل‌بازي، قوم پالنه، اضافي پیسې اخیستل، اختلاس، له محرمو معلوماتو څخه ناوړه ګټه اخیستل، غلا او جعل لکه د اسنادو جعل او مالي یا تدارکاتي جعل. د هر ډول وړاندیز ورکول، ژمنه کول او غوښتل یا منل -که مستقیم ډول وي یا غیر مستقیم- او د هر ډول فعالیتونو لپاره چې د</w:t>
      </w:r>
      <w:r w:rsidR="003F4671">
        <w:rPr>
          <w:szCs w:val="18"/>
          <w:rtl/>
          <w:lang w:bidi="ps-AF"/>
        </w:rPr>
        <w:t xml:space="preserve"> </w:t>
      </w:r>
      <w:r w:rsidR="003F4671">
        <w:rPr>
          <w:szCs w:val="18"/>
          <w:lang w:bidi="ps-AF"/>
        </w:rPr>
        <w:t>DRC</w:t>
      </w:r>
      <w:r w:rsidR="003F4671">
        <w:rPr>
          <w:szCs w:val="18"/>
          <w:rtl/>
          <w:lang w:bidi="ps-AF"/>
        </w:rPr>
        <w:t xml:space="preserve"> </w:t>
      </w:r>
      <w:r w:rsidR="00DA1887" w:rsidRPr="00BD59BB">
        <w:rPr>
          <w:szCs w:val="18"/>
          <w:rtl/>
          <w:lang w:bidi="ps-AF"/>
        </w:rPr>
        <w:t>له لوري تمولیږي، د انګېزې یا ډالۍ ورکړه، هر ډول غیر قانوني یا په فساد ککړ امتیاز، د قرارداد د امتیاز پرانیستلو، ورکولو یا ترسره کولو په ګډون</w:t>
      </w:r>
      <w:r w:rsidR="00146D52">
        <w:rPr>
          <w:rFonts w:hint="cs"/>
          <w:szCs w:val="18"/>
          <w:rtl/>
          <w:lang w:bidi="prs-AF"/>
        </w:rPr>
        <w:t xml:space="preserve"> په دې کې شامل دي</w:t>
      </w:r>
      <w:r w:rsidR="00DA1887" w:rsidRPr="00BD59BB">
        <w:rPr>
          <w:szCs w:val="18"/>
          <w:rtl/>
          <w:lang w:bidi="ps-AF"/>
        </w:rPr>
        <w:t xml:space="preserve">. </w:t>
      </w:r>
      <w:r w:rsidR="00282C38" w:rsidRPr="00282C38">
        <w:rPr>
          <w:szCs w:val="18"/>
          <w:lang w:bidi="fa-IR"/>
        </w:rPr>
        <w:t>DRC</w:t>
      </w:r>
      <w:r w:rsidR="00282C38" w:rsidRPr="00282C38">
        <w:rPr>
          <w:szCs w:val="18"/>
          <w:rtl/>
        </w:rPr>
        <w:t>، پرته له دې چې نورو حقوقو ته زیان ورسوي، دا حق لري چې که چیرې اکمالوونکی له دې فقرې سرغړونه وکړي، سمدلاسه قرارداد یا کاري اړیکه له اکمالوونکي سره پای ته ورسوي، او که اړتیا وي، مدني یا جزایي اقدامونه وکړي. په داسې حالت کې،</w:t>
      </w:r>
      <w:r w:rsidR="003F4671">
        <w:rPr>
          <w:szCs w:val="18"/>
          <w:rtl/>
        </w:rPr>
        <w:t xml:space="preserve"> </w:t>
      </w:r>
      <w:r w:rsidR="003F4671">
        <w:rPr>
          <w:szCs w:val="18"/>
        </w:rPr>
        <w:t>DRC</w:t>
      </w:r>
      <w:r w:rsidR="003F4671">
        <w:rPr>
          <w:szCs w:val="18"/>
          <w:rtl/>
        </w:rPr>
        <w:t xml:space="preserve"> </w:t>
      </w:r>
      <w:r w:rsidR="00282C38" w:rsidRPr="00282C38">
        <w:rPr>
          <w:szCs w:val="18"/>
          <w:rtl/>
        </w:rPr>
        <w:t>دا حق لري چې له اکمالوونکي څخه د دې سرغړونې له امله رامنځته شوی هر ډول زیان جبران وغواړي، او</w:t>
      </w:r>
      <w:r w:rsidR="003F4671">
        <w:rPr>
          <w:szCs w:val="18"/>
          <w:rtl/>
          <w:lang w:bidi="fa-IR"/>
        </w:rPr>
        <w:t xml:space="preserve"> </w:t>
      </w:r>
      <w:r w:rsidR="003F4671">
        <w:rPr>
          <w:szCs w:val="18"/>
          <w:lang w:bidi="fa-IR"/>
        </w:rPr>
        <w:t>DRC</w:t>
      </w:r>
      <w:r w:rsidR="003F4671">
        <w:rPr>
          <w:szCs w:val="18"/>
          <w:rtl/>
          <w:lang w:bidi="fa-IR"/>
        </w:rPr>
        <w:t xml:space="preserve"> </w:t>
      </w:r>
      <w:r w:rsidR="00282C38" w:rsidRPr="00282C38">
        <w:rPr>
          <w:szCs w:val="18"/>
          <w:rtl/>
        </w:rPr>
        <w:t xml:space="preserve">به نور د اضافي پیسو ورکولو </w:t>
      </w:r>
      <w:r w:rsidR="00282C38" w:rsidRPr="00282C38">
        <w:rPr>
          <w:szCs w:val="18"/>
          <w:rtl/>
        </w:rPr>
        <w:t>مکلف نه وي. اکمالوونکی موافقه کوي، که له هرې سرچینې څخه د دې فقرې د نقض شک یا معلومات ترلاسه کړي، باید بې‌درنګه یا تر لسو ورځو پورې</w:t>
      </w:r>
      <w:r w:rsidR="003F4671">
        <w:rPr>
          <w:szCs w:val="18"/>
          <w:rtl/>
          <w:lang w:bidi="fa-IR"/>
        </w:rPr>
        <w:t xml:space="preserve"> </w:t>
      </w:r>
      <w:r w:rsidR="003F4671">
        <w:rPr>
          <w:szCs w:val="18"/>
          <w:lang w:bidi="fa-IR"/>
        </w:rPr>
        <w:t>DRC</w:t>
      </w:r>
      <w:r w:rsidR="003F4671">
        <w:rPr>
          <w:szCs w:val="18"/>
          <w:rtl/>
          <w:lang w:bidi="fa-IR"/>
        </w:rPr>
        <w:t xml:space="preserve"> </w:t>
      </w:r>
      <w:r w:rsidR="00282C38" w:rsidRPr="00282C38">
        <w:rPr>
          <w:szCs w:val="18"/>
          <w:rtl/>
        </w:rPr>
        <w:t xml:space="preserve">ته د </w:t>
      </w:r>
      <w:r w:rsidR="00282C38" w:rsidRPr="00282C38">
        <w:rPr>
          <w:szCs w:val="18"/>
          <w:lang w:bidi="fa-IR"/>
        </w:rPr>
        <w:t xml:space="preserve">c.o.conduct@drc.ngo </w:t>
      </w:r>
      <w:r w:rsidR="00282C38" w:rsidRPr="00282C38">
        <w:rPr>
          <w:szCs w:val="18"/>
          <w:rtl/>
        </w:rPr>
        <w:t>ایمیل له لارې یا د لاندې لینک له لارې آنلاین راپور ورکړي</w:t>
      </w:r>
      <w:r w:rsidR="00282C38" w:rsidRPr="00282C38">
        <w:rPr>
          <w:szCs w:val="18"/>
          <w:lang w:bidi="fa-IR"/>
        </w:rPr>
        <w:t>:</w:t>
      </w:r>
      <w:r w:rsidR="00282C38" w:rsidRPr="00282C38">
        <w:rPr>
          <w:szCs w:val="18"/>
          <w:lang w:bidi="fa-IR"/>
        </w:rPr>
        <w:br/>
        <w:t>https://drc.ngo/da/om‐os/omdrc/code‐of‐conduct/</w:t>
      </w:r>
      <w:r w:rsidR="00282C38" w:rsidRPr="00282C38">
        <w:rPr>
          <w:szCs w:val="18"/>
          <w:lang w:bidi="fa-IR"/>
        </w:rPr>
        <w:br/>
      </w:r>
      <w:r w:rsidR="00282C38" w:rsidRPr="00282C38">
        <w:rPr>
          <w:szCs w:val="18"/>
          <w:rtl/>
        </w:rPr>
        <w:t>اکمالوونکي باید د لوړترینو اخلاقی اصولو او چلند معیارونو پابند وي</w:t>
      </w:r>
      <w:r w:rsidR="00282C38" w:rsidRPr="00282C38">
        <w:rPr>
          <w:szCs w:val="18"/>
          <w:lang w:bidi="fa-IR"/>
        </w:rPr>
        <w:t>.</w:t>
      </w:r>
      <w:bookmarkEnd w:id="0"/>
    </w:p>
    <w:p w14:paraId="6364A774" w14:textId="6FF21120" w:rsidR="00973ACD" w:rsidRPr="00BD59BB" w:rsidRDefault="00DA1887" w:rsidP="00E918C5">
      <w:pPr>
        <w:pStyle w:val="ListParagraph"/>
        <w:numPr>
          <w:ilvl w:val="0"/>
          <w:numId w:val="5"/>
        </w:numPr>
        <w:bidi/>
        <w:spacing w:after="60" w:line="276" w:lineRule="auto"/>
        <w:ind w:left="497" w:hanging="450"/>
        <w:rPr>
          <w:b/>
          <w:bCs/>
          <w:szCs w:val="18"/>
        </w:rPr>
      </w:pPr>
      <w:r w:rsidRPr="00BD59BB">
        <w:rPr>
          <w:b/>
          <w:bCs/>
          <w:szCs w:val="18"/>
          <w:rtl/>
          <w:lang w:bidi="ps-AF"/>
        </w:rPr>
        <w:t xml:space="preserve">د کار قانون او کاري شرایط </w:t>
      </w:r>
    </w:p>
    <w:p w14:paraId="1A63CD28" w14:textId="5E56B075" w:rsidR="00C42FD6" w:rsidRPr="00BD59BB" w:rsidRDefault="00146D52" w:rsidP="00C23BE7">
      <w:pPr>
        <w:bidi/>
        <w:spacing w:after="60" w:line="276" w:lineRule="auto"/>
        <w:ind w:left="497" w:hanging="450"/>
        <w:rPr>
          <w:szCs w:val="18"/>
          <w:rtl/>
          <w:lang w:bidi="fa-IR"/>
        </w:rPr>
      </w:pPr>
      <w:r>
        <w:rPr>
          <w:rFonts w:hint="cs"/>
          <w:szCs w:val="18"/>
          <w:rtl/>
          <w:lang w:bidi="fa-IR"/>
        </w:rPr>
        <w:t>4.1</w:t>
      </w:r>
      <w:r w:rsidR="007159FE" w:rsidRPr="00BD59BB">
        <w:rPr>
          <w:szCs w:val="18"/>
        </w:rPr>
        <w:tab/>
      </w:r>
      <w:r w:rsidR="00C23BE7" w:rsidRPr="00C23BE7">
        <w:rPr>
          <w:szCs w:val="18"/>
          <w:rtl/>
        </w:rPr>
        <w:t xml:space="preserve">اکمالوونکی باید </w:t>
      </w:r>
      <w:r w:rsidR="004564EA">
        <w:rPr>
          <w:rFonts w:hint="cs"/>
          <w:szCs w:val="18"/>
          <w:rtl/>
        </w:rPr>
        <w:t>د دې څخه ډاډ ترلاسه کړي</w:t>
      </w:r>
      <w:r w:rsidR="00C23BE7" w:rsidRPr="00C23BE7">
        <w:rPr>
          <w:szCs w:val="18"/>
          <w:rtl/>
        </w:rPr>
        <w:t xml:space="preserve"> چې د ده ټول کارکوونکي او د هغه د هر فرعي قرارداد</w:t>
      </w:r>
      <w:r w:rsidR="004564EA">
        <w:rPr>
          <w:rFonts w:hint="cs"/>
          <w:szCs w:val="18"/>
          <w:rtl/>
        </w:rPr>
        <w:t>ی</w:t>
      </w:r>
      <w:r w:rsidR="00C23BE7" w:rsidRPr="00C23BE7">
        <w:rPr>
          <w:szCs w:val="18"/>
          <w:rtl/>
        </w:rPr>
        <w:t xml:space="preserve"> کارکوونکي، د ملي او نړیوالو بشري حقونو قوانینو له مخې له ورکړل شویو حقونو برخمن وي، چې پکې عادلانه معاش، خوندي کاري شرایط، او د نافذو کاري قوانینو </w:t>
      </w:r>
      <w:r w:rsidR="004564EA">
        <w:rPr>
          <w:rFonts w:hint="cs"/>
          <w:szCs w:val="18"/>
          <w:rtl/>
        </w:rPr>
        <w:t xml:space="preserve">سره سمه </w:t>
      </w:r>
      <w:r w:rsidR="00C23BE7" w:rsidRPr="00C23BE7">
        <w:rPr>
          <w:szCs w:val="18"/>
          <w:rtl/>
        </w:rPr>
        <w:t xml:space="preserve">ساتنه شامله ده. اکمالوونکی باید د نړیوالو کاري قوانینو، لکه خو نه محدود په </w:t>
      </w:r>
      <w:r w:rsidR="00C23BE7" w:rsidRPr="00C23BE7">
        <w:rPr>
          <w:szCs w:val="18"/>
          <w:rtl/>
          <w:lang w:bidi="fa-IR"/>
        </w:rPr>
        <w:t>۱۹۸۱</w:t>
      </w:r>
      <w:r w:rsidR="00C23BE7" w:rsidRPr="00C23BE7">
        <w:rPr>
          <w:szCs w:val="18"/>
          <w:rtl/>
        </w:rPr>
        <w:t xml:space="preserve"> د مصئونیت او روغتیا کنوانسیون (د </w:t>
      </w:r>
      <w:r w:rsidR="00C23BE7" w:rsidRPr="00C23BE7">
        <w:rPr>
          <w:szCs w:val="18"/>
          <w:rtl/>
          <w:lang w:bidi="fa-IR"/>
        </w:rPr>
        <w:t>۲۰۰۲</w:t>
      </w:r>
      <w:r w:rsidR="00C23BE7" w:rsidRPr="00C23BE7">
        <w:rPr>
          <w:szCs w:val="18"/>
          <w:rtl/>
        </w:rPr>
        <w:t xml:space="preserve"> پروتوکول سره)، د </w:t>
      </w:r>
      <w:r w:rsidR="00C23BE7" w:rsidRPr="00C23BE7">
        <w:rPr>
          <w:szCs w:val="18"/>
          <w:rtl/>
          <w:lang w:bidi="fa-IR"/>
        </w:rPr>
        <w:t>۱۹۷۰</w:t>
      </w:r>
      <w:r w:rsidR="00C23BE7" w:rsidRPr="00C23BE7">
        <w:rPr>
          <w:szCs w:val="18"/>
          <w:rtl/>
        </w:rPr>
        <w:t xml:space="preserve"> د لږ تر لږه مزد کنوانسیون، او د کار نړیوال سازمان</w:t>
      </w:r>
      <w:r w:rsidR="00C23BE7" w:rsidRPr="00C23BE7">
        <w:rPr>
          <w:szCs w:val="18"/>
          <w:lang w:bidi="ps-AF"/>
        </w:rPr>
        <w:t xml:space="preserve"> (ILO) </w:t>
      </w:r>
      <w:r w:rsidR="00C23BE7" w:rsidRPr="00C23BE7">
        <w:rPr>
          <w:szCs w:val="18"/>
          <w:rtl/>
        </w:rPr>
        <w:t>د کاري ساعتونو کنوانسیونونو څخه سرغړونه ونه کړي، او همداراز دا یقیني کړي چې د هغه فرعي قرارداد لرونکي هم له دې مقرراتو سرغړونه نه کوي</w:t>
      </w:r>
      <w:r w:rsidR="00C23BE7" w:rsidRPr="00C23BE7">
        <w:rPr>
          <w:szCs w:val="18"/>
          <w:lang w:bidi="ps-AF"/>
        </w:rPr>
        <w:t>.</w:t>
      </w:r>
    </w:p>
    <w:p w14:paraId="39C796D4" w14:textId="4C1F74B5" w:rsidR="007159FE" w:rsidRDefault="00146D52" w:rsidP="00C23BE7">
      <w:pPr>
        <w:bidi/>
        <w:spacing w:after="60" w:line="276" w:lineRule="auto"/>
        <w:ind w:left="497" w:hanging="450"/>
        <w:rPr>
          <w:szCs w:val="18"/>
          <w:rtl/>
          <w:lang w:bidi="fa-IR"/>
        </w:rPr>
      </w:pPr>
      <w:r>
        <w:rPr>
          <w:rFonts w:hint="cs"/>
          <w:szCs w:val="18"/>
          <w:rtl/>
          <w:lang w:bidi="fa-IR"/>
        </w:rPr>
        <w:t>4.2</w:t>
      </w:r>
      <w:r w:rsidR="007159FE" w:rsidRPr="00BD59BB">
        <w:rPr>
          <w:szCs w:val="18"/>
        </w:rPr>
        <w:tab/>
      </w:r>
      <w:r w:rsidR="00C23BE7" w:rsidRPr="00C23BE7">
        <w:rPr>
          <w:szCs w:val="18"/>
          <w:rtl/>
        </w:rPr>
        <w:t xml:space="preserve">اکمالوونکی باید </w:t>
      </w:r>
      <w:r w:rsidR="004564EA">
        <w:rPr>
          <w:rFonts w:hint="cs"/>
          <w:szCs w:val="18"/>
          <w:rtl/>
        </w:rPr>
        <w:t>ډاډ ترلاسه</w:t>
      </w:r>
      <w:r w:rsidR="00C23BE7" w:rsidRPr="00C23BE7">
        <w:rPr>
          <w:szCs w:val="18"/>
          <w:rtl/>
        </w:rPr>
        <w:t xml:space="preserve"> کړي چې دی او د هغه فرعي قراردادیان خپل کارکوونکي</w:t>
      </w:r>
      <w:r w:rsidR="004564EA">
        <w:rPr>
          <w:rFonts w:hint="cs"/>
          <w:szCs w:val="18"/>
          <w:rtl/>
        </w:rPr>
        <w:t xml:space="preserve"> څخه</w:t>
      </w:r>
      <w:r w:rsidR="00C23BE7" w:rsidRPr="00C23BE7">
        <w:rPr>
          <w:szCs w:val="18"/>
          <w:rtl/>
        </w:rPr>
        <w:t xml:space="preserve"> د هر ډول فزیکي، لفظي، جنسي یا رواني ځورونې، ناوړه چلند یا ګواښونو څخه د کار په ځای کې ساتنه کوي</w:t>
      </w:r>
      <w:r w:rsidR="00C42FD6" w:rsidRPr="00BD59BB">
        <w:rPr>
          <w:szCs w:val="18"/>
          <w:rtl/>
          <w:lang w:bidi="ps-AF"/>
        </w:rPr>
        <w:t>.</w:t>
      </w:r>
    </w:p>
    <w:p w14:paraId="1793EDD8" w14:textId="77777777" w:rsidR="00C23BE7" w:rsidRPr="00BD59BB" w:rsidRDefault="00C23BE7" w:rsidP="00C23BE7">
      <w:pPr>
        <w:bidi/>
        <w:spacing w:after="60" w:line="276" w:lineRule="auto"/>
        <w:ind w:left="497" w:hanging="450"/>
        <w:rPr>
          <w:szCs w:val="18"/>
          <w:rtl/>
          <w:lang w:bidi="fa-IR"/>
        </w:rPr>
      </w:pPr>
    </w:p>
    <w:p w14:paraId="4EBB6BE3" w14:textId="7E98EF31" w:rsidR="00E918C5" w:rsidRPr="00BD59BB" w:rsidRDefault="00C42FD6" w:rsidP="00BD7039">
      <w:pPr>
        <w:pStyle w:val="ListParagraph"/>
        <w:numPr>
          <w:ilvl w:val="0"/>
          <w:numId w:val="5"/>
        </w:numPr>
        <w:bidi/>
        <w:spacing w:after="60" w:line="276" w:lineRule="auto"/>
        <w:ind w:left="497" w:hanging="450"/>
        <w:rPr>
          <w:b/>
          <w:bCs/>
          <w:szCs w:val="18"/>
        </w:rPr>
      </w:pPr>
      <w:r w:rsidRPr="00BD59BB">
        <w:rPr>
          <w:b/>
          <w:bCs/>
          <w:szCs w:val="18"/>
          <w:rtl/>
          <w:lang w:bidi="ps-AF"/>
        </w:rPr>
        <w:t>په کاري شرایطو کې تعصب نه کول</w:t>
      </w:r>
    </w:p>
    <w:p w14:paraId="5CB952D6" w14:textId="70E102CB" w:rsidR="00C42FD6" w:rsidRPr="00BD59BB" w:rsidRDefault="00146D52" w:rsidP="00C23BE7">
      <w:pPr>
        <w:bidi/>
        <w:spacing w:after="60" w:line="276" w:lineRule="auto"/>
        <w:ind w:left="497" w:hanging="450"/>
        <w:rPr>
          <w:szCs w:val="18"/>
          <w:rtl/>
        </w:rPr>
      </w:pPr>
      <w:r>
        <w:rPr>
          <w:rFonts w:hint="cs"/>
          <w:szCs w:val="18"/>
          <w:rtl/>
        </w:rPr>
        <w:t>5.1</w:t>
      </w:r>
      <w:r w:rsidR="005D7EF6" w:rsidRPr="00BD59BB">
        <w:rPr>
          <w:szCs w:val="18"/>
          <w:rtl/>
        </w:rPr>
        <w:tab/>
      </w:r>
      <w:r w:rsidR="00C23BE7" w:rsidRPr="00C23BE7">
        <w:rPr>
          <w:szCs w:val="18"/>
          <w:rtl/>
        </w:rPr>
        <w:t>اکمالوونکی دا تضمین کوي چې نه دی او نه یې فرعي قراردادیان د خپلو کارکوونکو تر منځ د نژاد، رنګ، جنس</w:t>
      </w:r>
      <w:r w:rsidR="004564EA">
        <w:rPr>
          <w:rFonts w:hint="cs"/>
          <w:szCs w:val="18"/>
          <w:rtl/>
        </w:rPr>
        <w:t>یت</w:t>
      </w:r>
      <w:r w:rsidR="00C23BE7" w:rsidRPr="00C23BE7">
        <w:rPr>
          <w:szCs w:val="18"/>
          <w:rtl/>
        </w:rPr>
        <w:t>، ژبې، سیاسي نظر، ټولنیز طبقه، تابعیت یا اصليت، شتمنۍ، زیږون، د اتحادیې غړیتوب، جنسي تمایل، روغتیایي وضعیت، عمر، معیوبیت یا نورو ځانګړتیاوو پر بنسټ تبعیض نه کوي</w:t>
      </w:r>
      <w:r w:rsidR="00C42FD6" w:rsidRPr="00BD59BB">
        <w:rPr>
          <w:szCs w:val="18"/>
          <w:rtl/>
          <w:lang w:bidi="ps-AF"/>
        </w:rPr>
        <w:t>.</w:t>
      </w:r>
    </w:p>
    <w:p w14:paraId="09712675" w14:textId="2520C4E5" w:rsidR="007A2046" w:rsidRPr="00BD59BB" w:rsidRDefault="00146D52" w:rsidP="00C23BE7">
      <w:pPr>
        <w:bidi/>
        <w:spacing w:after="240" w:line="276" w:lineRule="auto"/>
        <w:ind w:left="497" w:hanging="450"/>
        <w:rPr>
          <w:szCs w:val="18"/>
          <w:rtl/>
        </w:rPr>
      </w:pPr>
      <w:r>
        <w:rPr>
          <w:rFonts w:hint="cs"/>
          <w:szCs w:val="18"/>
          <w:rtl/>
        </w:rPr>
        <w:t>5.2</w:t>
      </w:r>
      <w:r w:rsidR="005D7EF6" w:rsidRPr="00BD59BB">
        <w:rPr>
          <w:szCs w:val="18"/>
          <w:rtl/>
        </w:rPr>
        <w:tab/>
      </w:r>
      <w:r w:rsidR="00C23BE7" w:rsidRPr="00C23BE7">
        <w:rPr>
          <w:szCs w:val="18"/>
          <w:rtl/>
        </w:rPr>
        <w:t>اکمالوونکی دا تضمین کوي</w:t>
      </w:r>
      <w:r w:rsidR="004564EA">
        <w:rPr>
          <w:rFonts w:hint="cs"/>
          <w:szCs w:val="18"/>
          <w:rtl/>
        </w:rPr>
        <w:t xml:space="preserve"> او ښیي</w:t>
      </w:r>
      <w:r w:rsidR="00C23BE7" w:rsidRPr="00C23BE7">
        <w:rPr>
          <w:szCs w:val="18"/>
          <w:rtl/>
        </w:rPr>
        <w:t xml:space="preserve"> چې دی او د هغه فرعي قراردادیان به د کار پورې اړوند پریکړې، د استخدام نه تر تقاعد پورې، یوازې د اړوند او عیني معیارونو پر بنسټ</w:t>
      </w:r>
      <w:r w:rsidR="004564EA">
        <w:rPr>
          <w:rFonts w:hint="cs"/>
          <w:szCs w:val="18"/>
          <w:rtl/>
        </w:rPr>
        <w:t xml:space="preserve"> ترسره</w:t>
      </w:r>
      <w:r w:rsidR="00C23BE7" w:rsidRPr="00C23BE7">
        <w:rPr>
          <w:szCs w:val="18"/>
          <w:rtl/>
        </w:rPr>
        <w:t xml:space="preserve"> کوي</w:t>
      </w:r>
      <w:r w:rsidR="00C42FD6" w:rsidRPr="00BD59BB">
        <w:rPr>
          <w:szCs w:val="18"/>
          <w:rtl/>
          <w:lang w:bidi="ps-AF"/>
        </w:rPr>
        <w:t>.</w:t>
      </w:r>
    </w:p>
    <w:p w14:paraId="45301FB0" w14:textId="5F2AEEE7" w:rsidR="007A2046" w:rsidRPr="00BD59BB" w:rsidRDefault="004564EA" w:rsidP="00CD43DA">
      <w:pPr>
        <w:pStyle w:val="ListParagraph"/>
        <w:numPr>
          <w:ilvl w:val="0"/>
          <w:numId w:val="5"/>
        </w:numPr>
        <w:bidi/>
        <w:spacing w:after="60" w:line="276" w:lineRule="auto"/>
        <w:ind w:left="497" w:hanging="450"/>
        <w:rPr>
          <w:b/>
          <w:bCs/>
          <w:szCs w:val="18"/>
        </w:rPr>
      </w:pPr>
      <w:r>
        <w:rPr>
          <w:rFonts w:hint="cs"/>
          <w:b/>
          <w:bCs/>
          <w:szCs w:val="18"/>
          <w:rtl/>
          <w:lang w:bidi="prs-AF"/>
        </w:rPr>
        <w:t>غیرقانوني</w:t>
      </w:r>
      <w:r w:rsidR="00C42FD6" w:rsidRPr="00BD59BB">
        <w:rPr>
          <w:b/>
          <w:bCs/>
          <w:szCs w:val="18"/>
          <w:rtl/>
          <w:lang w:bidi="ps-AF"/>
        </w:rPr>
        <w:t xml:space="preserve"> فعالیت</w:t>
      </w:r>
    </w:p>
    <w:p w14:paraId="76891530" w14:textId="2C477894" w:rsidR="00C42FD6" w:rsidRPr="00BD59BB" w:rsidRDefault="00C23BE7" w:rsidP="00C42FD6">
      <w:pPr>
        <w:bidi/>
        <w:spacing w:after="240" w:line="276" w:lineRule="auto"/>
        <w:ind w:left="47" w:firstLine="0"/>
        <w:rPr>
          <w:szCs w:val="18"/>
          <w:rtl/>
          <w:lang w:bidi="ps-AF"/>
        </w:rPr>
      </w:pPr>
      <w:r>
        <w:rPr>
          <w:rFonts w:hint="cs"/>
          <w:szCs w:val="18"/>
          <w:rtl/>
          <w:lang w:bidi="fa-IR"/>
        </w:rPr>
        <w:t>اکمالوونکی</w:t>
      </w:r>
      <w:r w:rsidR="00C42FD6" w:rsidRPr="00BD59BB">
        <w:rPr>
          <w:szCs w:val="18"/>
          <w:rtl/>
          <w:lang w:bidi="ps-AF"/>
        </w:rPr>
        <w:t xml:space="preserve"> </w:t>
      </w:r>
      <w:r w:rsidR="007A23EC" w:rsidRPr="00BD59BB">
        <w:rPr>
          <w:szCs w:val="18"/>
          <w:rtl/>
          <w:lang w:bidi="ps-AF"/>
        </w:rPr>
        <w:t>ضمانت کوي</w:t>
      </w:r>
      <w:r w:rsidR="00C42FD6" w:rsidRPr="00BD59BB">
        <w:rPr>
          <w:szCs w:val="18"/>
          <w:rtl/>
          <w:lang w:bidi="ps-AF"/>
        </w:rPr>
        <w:t xml:space="preserve"> او ښيي چې نه خپله دی او </w:t>
      </w:r>
      <w:r w:rsidR="00146D52">
        <w:rPr>
          <w:rFonts w:hint="cs"/>
          <w:szCs w:val="18"/>
          <w:rtl/>
          <w:lang w:bidi="prs-AF"/>
        </w:rPr>
        <w:t xml:space="preserve">نه </w:t>
      </w:r>
      <w:r w:rsidR="00C42FD6" w:rsidRPr="00BD59BB">
        <w:rPr>
          <w:szCs w:val="18"/>
          <w:rtl/>
          <w:lang w:bidi="ps-AF"/>
        </w:rPr>
        <w:t>یې فرعي-قراردادیان په هېڅ ډول ناقانونه فعالیت کې ښکېل نه دي.</w:t>
      </w:r>
    </w:p>
    <w:p w14:paraId="281CB2A0" w14:textId="7A3CB60D" w:rsidR="00C23BE7" w:rsidRDefault="00C42FD6" w:rsidP="00C23BE7">
      <w:pPr>
        <w:pStyle w:val="ListParagraph"/>
        <w:numPr>
          <w:ilvl w:val="0"/>
          <w:numId w:val="5"/>
        </w:numPr>
        <w:bidi/>
        <w:spacing w:after="60" w:line="276" w:lineRule="auto"/>
        <w:ind w:left="497" w:hanging="450"/>
        <w:rPr>
          <w:b/>
          <w:bCs/>
          <w:szCs w:val="18"/>
        </w:rPr>
      </w:pPr>
      <w:r w:rsidRPr="00BD59BB">
        <w:rPr>
          <w:b/>
          <w:bCs/>
          <w:szCs w:val="18"/>
          <w:rtl/>
          <w:lang w:bidi="ps-AF"/>
        </w:rPr>
        <w:t>له تروریزم سره مبارزه</w:t>
      </w:r>
    </w:p>
    <w:p w14:paraId="5E4FA1B1" w14:textId="022788A6" w:rsidR="000130E8" w:rsidRPr="000130E8" w:rsidRDefault="00C23BE7" w:rsidP="000130E8">
      <w:pPr>
        <w:bidi/>
        <w:spacing w:after="60" w:line="276" w:lineRule="auto"/>
        <w:ind w:left="497" w:hanging="450"/>
        <w:rPr>
          <w:szCs w:val="18"/>
        </w:rPr>
      </w:pPr>
      <w:r w:rsidRPr="00C23BE7">
        <w:rPr>
          <w:rFonts w:hint="cs"/>
          <w:szCs w:val="18"/>
          <w:rtl/>
        </w:rPr>
        <w:t xml:space="preserve">7.1 </w:t>
      </w:r>
      <w:r w:rsidR="000130E8">
        <w:rPr>
          <w:szCs w:val="18"/>
          <w:rtl/>
        </w:rPr>
        <w:tab/>
      </w:r>
      <w:r w:rsidR="000130E8">
        <w:rPr>
          <w:rFonts w:hint="cs"/>
          <w:szCs w:val="18"/>
          <w:rtl/>
        </w:rPr>
        <w:t>ا</w:t>
      </w:r>
      <w:r w:rsidR="000130E8" w:rsidRPr="000130E8">
        <w:rPr>
          <w:szCs w:val="18"/>
          <w:rtl/>
        </w:rPr>
        <w:t xml:space="preserve">کمالوونکی باید له هغو اشخاصو یا ادارو سره هېڅ ډول همکاري یا معامله ونه کړي چې تر بندیزونو یا نورو محدودوونکو اقداماتو لاندې وي، کوم چې </w:t>
      </w:r>
      <w:r w:rsidR="000130E8" w:rsidRPr="000130E8">
        <w:rPr>
          <w:szCs w:val="18"/>
          <w:rtl/>
        </w:rPr>
        <w:lastRenderedPageBreak/>
        <w:t xml:space="preserve">عموماً په اروپايي اتحادیه کې تطبیقېږي. پدې کې </w:t>
      </w:r>
      <w:r w:rsidR="000130E8">
        <w:rPr>
          <w:rFonts w:hint="cs"/>
          <w:szCs w:val="18"/>
          <w:rtl/>
        </w:rPr>
        <w:t>لاندي موارد شامل د</w:t>
      </w:r>
      <w:r w:rsidR="000130E8">
        <w:rPr>
          <w:rFonts w:hint="cs"/>
          <w:szCs w:val="18"/>
          <w:rtl/>
          <w:lang w:bidi="prs-AF"/>
        </w:rPr>
        <w:t>ي</w:t>
      </w:r>
      <w:r w:rsidR="000130E8" w:rsidRPr="000130E8">
        <w:rPr>
          <w:szCs w:val="18"/>
          <w:rtl/>
        </w:rPr>
        <w:t xml:space="preserve">، خو </w:t>
      </w:r>
      <w:r w:rsidR="000130E8">
        <w:rPr>
          <w:rFonts w:hint="cs"/>
          <w:szCs w:val="18"/>
          <w:rtl/>
        </w:rPr>
        <w:t xml:space="preserve">په دې </w:t>
      </w:r>
      <w:r w:rsidR="000130E8" w:rsidRPr="000130E8">
        <w:rPr>
          <w:szCs w:val="18"/>
          <w:rtl/>
        </w:rPr>
        <w:t>محدود نه دي، هغه اشخاص او ادارې چې د اروپايي اتحادیې، ملګرو ملتونو، برېتانیا یا متحده ایالاتو د بندیزونو په لېستونو کې درج وي، او همدارنګه هر اضافي لېست چې د تمویل سرچینې / اصلي تمویل کوونکي له‌خوا په قراردادي ډول اړین ګرځول شوی وي</w:t>
      </w:r>
      <w:r w:rsidR="000130E8" w:rsidRPr="000130E8">
        <w:rPr>
          <w:szCs w:val="18"/>
        </w:rPr>
        <w:t>.</w:t>
      </w:r>
    </w:p>
    <w:p w14:paraId="520F590B" w14:textId="714B01B2" w:rsidR="000130E8" w:rsidRPr="000130E8" w:rsidRDefault="000130E8" w:rsidP="000130E8">
      <w:pPr>
        <w:bidi/>
        <w:spacing w:after="60" w:line="276" w:lineRule="auto"/>
        <w:ind w:left="497" w:hanging="450"/>
        <w:rPr>
          <w:szCs w:val="18"/>
        </w:rPr>
      </w:pPr>
      <w:r>
        <w:rPr>
          <w:rFonts w:hint="cs"/>
          <w:szCs w:val="18"/>
          <w:rtl/>
        </w:rPr>
        <w:t xml:space="preserve">7.2 </w:t>
      </w:r>
      <w:r>
        <w:rPr>
          <w:szCs w:val="18"/>
          <w:rtl/>
        </w:rPr>
        <w:tab/>
      </w:r>
      <w:r w:rsidRPr="000130E8">
        <w:rPr>
          <w:szCs w:val="18"/>
          <w:rtl/>
        </w:rPr>
        <w:t>اکمالوونکی مکلف دی چې له ټولو تطبیقېدونکو بندیزي لېستونو سره بشپړ مطابقت یقیني کړي، لکه څنګه چې د اړوندو قوانینو،</w:t>
      </w:r>
      <w:r>
        <w:rPr>
          <w:rFonts w:hint="cs"/>
          <w:szCs w:val="18"/>
          <w:rtl/>
        </w:rPr>
        <w:t xml:space="preserve"> </w:t>
      </w:r>
      <w:r>
        <w:rPr>
          <w:szCs w:val="18"/>
        </w:rPr>
        <w:t>DRC</w:t>
      </w:r>
      <w:r>
        <w:rPr>
          <w:rFonts w:hint="cs"/>
          <w:szCs w:val="18"/>
          <w:rtl/>
        </w:rPr>
        <w:t xml:space="preserve"> </w:t>
      </w:r>
      <w:r w:rsidRPr="000130E8">
        <w:rPr>
          <w:szCs w:val="18"/>
          <w:rtl/>
        </w:rPr>
        <w:t>او د هغې د تمویل کوونکو له‌خوا ټاکل شوي وي</w:t>
      </w:r>
      <w:r w:rsidRPr="000130E8">
        <w:rPr>
          <w:szCs w:val="18"/>
        </w:rPr>
        <w:t>.</w:t>
      </w:r>
    </w:p>
    <w:p w14:paraId="31D7E865" w14:textId="5B90E188" w:rsidR="000130E8" w:rsidRPr="000130E8" w:rsidRDefault="000130E8" w:rsidP="000130E8">
      <w:pPr>
        <w:bidi/>
        <w:spacing w:after="60" w:line="276" w:lineRule="auto"/>
        <w:ind w:left="47" w:firstLine="0"/>
        <w:rPr>
          <w:szCs w:val="18"/>
        </w:rPr>
      </w:pPr>
      <w:r>
        <w:rPr>
          <w:rFonts w:hint="cs"/>
          <w:szCs w:val="18"/>
          <w:rtl/>
        </w:rPr>
        <w:t xml:space="preserve">7.3     </w:t>
      </w:r>
      <w:r w:rsidRPr="000130E8">
        <w:rPr>
          <w:szCs w:val="18"/>
          <w:rtl/>
        </w:rPr>
        <w:t>د دې مواردو نه‌مراعت کول کولی شي د قرارداد اساسي نقض وبلل شي</w:t>
      </w:r>
      <w:r w:rsidRPr="000130E8">
        <w:rPr>
          <w:szCs w:val="18"/>
        </w:rPr>
        <w:t>.</w:t>
      </w:r>
    </w:p>
    <w:p w14:paraId="16600473" w14:textId="77777777" w:rsidR="00C23BE7" w:rsidRPr="00C23BE7" w:rsidRDefault="00C23BE7" w:rsidP="000130E8">
      <w:pPr>
        <w:bidi/>
        <w:spacing w:after="60" w:line="276" w:lineRule="auto"/>
        <w:ind w:left="0" w:firstLine="0"/>
        <w:rPr>
          <w:szCs w:val="18"/>
          <w:rtl/>
          <w:lang w:bidi="fa-IR"/>
        </w:rPr>
      </w:pPr>
    </w:p>
    <w:p w14:paraId="400DEF08" w14:textId="48D235A7" w:rsidR="006A27D8" w:rsidRPr="00BD59BB" w:rsidRDefault="0006291F" w:rsidP="00861DCD">
      <w:pPr>
        <w:pStyle w:val="ListParagraph"/>
        <w:numPr>
          <w:ilvl w:val="0"/>
          <w:numId w:val="5"/>
        </w:numPr>
        <w:bidi/>
        <w:spacing w:after="60" w:line="276" w:lineRule="auto"/>
        <w:ind w:left="497" w:hanging="450"/>
        <w:rPr>
          <w:b/>
          <w:bCs/>
          <w:szCs w:val="18"/>
        </w:rPr>
      </w:pPr>
      <w:r w:rsidRPr="00BD59BB">
        <w:rPr>
          <w:b/>
          <w:bCs/>
          <w:szCs w:val="18"/>
          <w:rtl/>
          <w:lang w:bidi="ps-AF"/>
        </w:rPr>
        <w:t>د ماشومانو کار</w:t>
      </w:r>
    </w:p>
    <w:p w14:paraId="7313C6D9" w14:textId="6FE35878" w:rsidR="0058007E" w:rsidRPr="00BD59BB" w:rsidRDefault="00C23BE7" w:rsidP="00C23BE7">
      <w:pPr>
        <w:bidi/>
        <w:spacing w:after="240" w:line="276" w:lineRule="auto"/>
        <w:ind w:left="47" w:firstLine="0"/>
        <w:rPr>
          <w:szCs w:val="18"/>
          <w:rtl/>
          <w:lang w:bidi="fa-IR"/>
        </w:rPr>
      </w:pPr>
      <w:r w:rsidRPr="00C23BE7">
        <w:rPr>
          <w:szCs w:val="18"/>
          <w:rtl/>
        </w:rPr>
        <w:t xml:space="preserve">اکمالوونکی تضمین او تاییدوي چې نه دی او نه یې هیڅ فرعي قراردادي په هېڅ داسې فعالیت کې ښکېل دي چې د ماشوم د حقونو کنوانسیون، په ځانګړي ډول د </w:t>
      </w:r>
      <w:r w:rsidRPr="00C23BE7">
        <w:rPr>
          <w:szCs w:val="18"/>
          <w:rtl/>
          <w:lang w:bidi="fa-IR"/>
        </w:rPr>
        <w:t>۳۲</w:t>
      </w:r>
      <w:r w:rsidRPr="00C23BE7">
        <w:rPr>
          <w:szCs w:val="18"/>
          <w:rtl/>
        </w:rPr>
        <w:t xml:space="preserve">مې مادې له مخې، نقض وکړي. دا ماده ټینګار کوي چې ماشومان باید له هغو کارونو څخه وساتل شي چې خطرناک وي، د دوی زده کړو </w:t>
      </w:r>
      <w:r w:rsidR="0088435A">
        <w:rPr>
          <w:rFonts w:hint="cs"/>
          <w:szCs w:val="18"/>
          <w:rtl/>
        </w:rPr>
        <w:t>اکې</w:t>
      </w:r>
      <w:r w:rsidRPr="00C23BE7">
        <w:rPr>
          <w:szCs w:val="18"/>
          <w:rtl/>
        </w:rPr>
        <w:t xml:space="preserve"> مداخله وکړي، یا د هغوی فزیکي، رواني، ذهني، اخلاقي </w:t>
      </w:r>
      <w:r w:rsidR="0088435A">
        <w:rPr>
          <w:rFonts w:hint="cs"/>
          <w:szCs w:val="18"/>
          <w:rtl/>
        </w:rPr>
        <w:t xml:space="preserve">روغتیا </w:t>
      </w:r>
      <w:r w:rsidRPr="00C23BE7">
        <w:rPr>
          <w:szCs w:val="18"/>
          <w:rtl/>
        </w:rPr>
        <w:t>یا ټولنیز</w:t>
      </w:r>
      <w:r w:rsidR="0088435A">
        <w:rPr>
          <w:rFonts w:hint="cs"/>
          <w:szCs w:val="18"/>
          <w:rtl/>
        </w:rPr>
        <w:t>ې ودې</w:t>
      </w:r>
      <w:r w:rsidRPr="00C23BE7">
        <w:rPr>
          <w:szCs w:val="18"/>
          <w:rtl/>
        </w:rPr>
        <w:t xml:space="preserve"> ته زیان ورسوي</w:t>
      </w:r>
      <w:r w:rsidR="0006291F" w:rsidRPr="00BD59BB">
        <w:rPr>
          <w:szCs w:val="18"/>
          <w:rtl/>
          <w:lang w:bidi="ps-AF"/>
        </w:rPr>
        <w:t>.</w:t>
      </w:r>
    </w:p>
    <w:p w14:paraId="078CD1B8" w14:textId="3847243F" w:rsidR="00DF6755" w:rsidRPr="00BD59BB" w:rsidRDefault="0006291F" w:rsidP="002C24C8">
      <w:pPr>
        <w:pStyle w:val="ListParagraph"/>
        <w:numPr>
          <w:ilvl w:val="0"/>
          <w:numId w:val="5"/>
        </w:numPr>
        <w:bidi/>
        <w:spacing w:after="60" w:line="276" w:lineRule="auto"/>
        <w:ind w:left="497" w:hanging="450"/>
        <w:rPr>
          <w:b/>
          <w:bCs/>
          <w:szCs w:val="18"/>
        </w:rPr>
      </w:pPr>
      <w:r w:rsidRPr="00BD59BB">
        <w:rPr>
          <w:b/>
          <w:bCs/>
          <w:szCs w:val="18"/>
          <w:rtl/>
          <w:lang w:bidi="ps-AF"/>
        </w:rPr>
        <w:t>ماینونه او وسلې</w:t>
      </w:r>
    </w:p>
    <w:p w14:paraId="02FD9A74" w14:textId="63D57740" w:rsidR="002C24C8" w:rsidRPr="00BD59BB" w:rsidRDefault="0088435A" w:rsidP="0006291F">
      <w:pPr>
        <w:bidi/>
        <w:spacing w:after="60" w:line="276" w:lineRule="auto"/>
        <w:ind w:left="47" w:firstLine="0"/>
        <w:rPr>
          <w:szCs w:val="18"/>
          <w:lang w:bidi="fa-IR"/>
        </w:rPr>
      </w:pPr>
      <w:r>
        <w:rPr>
          <w:rFonts w:hint="cs"/>
          <w:szCs w:val="18"/>
          <w:rtl/>
          <w:lang w:bidi="fa-IR"/>
        </w:rPr>
        <w:t>اکمالوونکی</w:t>
      </w:r>
      <w:r w:rsidR="0006291F" w:rsidRPr="00BD59BB">
        <w:rPr>
          <w:szCs w:val="18"/>
          <w:rtl/>
          <w:lang w:bidi="fa-IR"/>
        </w:rPr>
        <w:t xml:space="preserve"> ضمانت کوي </w:t>
      </w:r>
      <w:r>
        <w:rPr>
          <w:rFonts w:hint="cs"/>
          <w:szCs w:val="18"/>
          <w:rtl/>
          <w:lang w:bidi="fa-IR"/>
        </w:rPr>
        <w:t>چې اکمالوونکی</w:t>
      </w:r>
      <w:r w:rsidR="0006291F" w:rsidRPr="00BD59BB">
        <w:rPr>
          <w:szCs w:val="18"/>
          <w:rtl/>
          <w:lang w:bidi="fa-IR"/>
        </w:rPr>
        <w:t xml:space="preserve">، تر قراردادي لوړ شرکتونه (د شتون په صورت کې)، تر </w:t>
      </w:r>
      <w:r>
        <w:rPr>
          <w:rFonts w:hint="cs"/>
          <w:szCs w:val="18"/>
          <w:rtl/>
          <w:lang w:bidi="fa-IR"/>
        </w:rPr>
        <w:t xml:space="preserve">اکمالوونکي </w:t>
      </w:r>
      <w:r w:rsidR="0006291F" w:rsidRPr="00BD59BB">
        <w:rPr>
          <w:szCs w:val="18"/>
          <w:rtl/>
          <w:lang w:bidi="fa-IR"/>
        </w:rPr>
        <w:t>لاندې یا اړوند شرکتونه (د شتون په صورت کې) یا د هغه فرعي قراردادیان</w:t>
      </w:r>
      <w:r>
        <w:rPr>
          <w:rFonts w:hint="cs"/>
          <w:szCs w:val="18"/>
          <w:rtl/>
          <w:lang w:bidi="fa-IR"/>
        </w:rPr>
        <w:t xml:space="preserve"> لاندې فعالیتونو کې ښکیل ندي</w:t>
      </w:r>
      <w:r w:rsidR="0006291F" w:rsidRPr="00BD59BB">
        <w:rPr>
          <w:szCs w:val="18"/>
          <w:rtl/>
          <w:lang w:bidi="fa-IR"/>
        </w:rPr>
        <w:t>:</w:t>
      </w:r>
    </w:p>
    <w:p w14:paraId="6752F45D" w14:textId="4B3332B3" w:rsidR="00836936" w:rsidRPr="00BD59BB" w:rsidRDefault="0006291F" w:rsidP="00C23BE7">
      <w:pPr>
        <w:bidi/>
        <w:spacing w:after="60" w:line="276" w:lineRule="auto"/>
        <w:ind w:left="101" w:firstLine="0"/>
        <w:rPr>
          <w:szCs w:val="18"/>
          <w:rtl/>
          <w:lang w:bidi="fa-IR"/>
        </w:rPr>
      </w:pPr>
      <w:r w:rsidRPr="00BD59BB">
        <w:rPr>
          <w:szCs w:val="18"/>
          <w:rtl/>
          <w:lang w:bidi="ps-AF"/>
        </w:rPr>
        <w:t>د پرسونل ضد ماینونو یا د هغه د بنسټیزو برخو، چې د پرسونل ضد ماینونو د تولید لپاره کارول کېږي، په پلور یا تولید کې ښکېل نه دي؛ یا</w:t>
      </w:r>
    </w:p>
    <w:p w14:paraId="39F0A98C" w14:textId="1E0A8EAD" w:rsidR="0006291F" w:rsidRPr="00BD59BB" w:rsidRDefault="00836936" w:rsidP="00C23BE7">
      <w:pPr>
        <w:bidi/>
        <w:spacing w:after="240" w:line="276" w:lineRule="auto"/>
        <w:rPr>
          <w:szCs w:val="18"/>
          <w:rtl/>
          <w:lang w:bidi="fa-IR"/>
        </w:rPr>
      </w:pPr>
      <w:r w:rsidRPr="00BD59BB">
        <w:rPr>
          <w:szCs w:val="18"/>
          <w:rtl/>
          <w:lang w:bidi="fa-IR"/>
        </w:rPr>
        <w:tab/>
      </w:r>
      <w:r w:rsidR="0006291F" w:rsidRPr="00BD59BB">
        <w:rPr>
          <w:szCs w:val="18"/>
          <w:rtl/>
          <w:lang w:bidi="ps-AF"/>
        </w:rPr>
        <w:t>په فعال یا مستقیم ډول د دودیزو، هستوي او نورو وسلو په اختراع، پراختیا، بسته‌بندۍ، تولید، ذخیره، سوداګرۍ کې په فعال او مستقیم ډول ښکېل نه دي.</w:t>
      </w:r>
    </w:p>
    <w:p w14:paraId="2F710933" w14:textId="7A0810FB" w:rsidR="00D1442A" w:rsidRPr="00BD59BB" w:rsidRDefault="00AC106E" w:rsidP="00AC106E">
      <w:pPr>
        <w:pStyle w:val="ListParagraph"/>
        <w:numPr>
          <w:ilvl w:val="0"/>
          <w:numId w:val="5"/>
        </w:numPr>
        <w:bidi/>
        <w:spacing w:after="60" w:line="276" w:lineRule="auto"/>
        <w:ind w:left="497" w:hanging="450"/>
        <w:rPr>
          <w:b/>
          <w:bCs/>
          <w:szCs w:val="18"/>
        </w:rPr>
      </w:pPr>
      <w:r w:rsidRPr="00AC106E">
        <w:rPr>
          <w:b/>
          <w:bCs/>
          <w:szCs w:val="18"/>
          <w:rtl/>
        </w:rPr>
        <w:t>د جنسي استثمار، ناوړه ګټه اخیستنې او زیان رسوونکو کړنو مخنیوی</w:t>
      </w:r>
      <w:r w:rsidR="0006291F" w:rsidRPr="00BD59BB">
        <w:rPr>
          <w:b/>
          <w:bCs/>
          <w:szCs w:val="18"/>
          <w:rtl/>
          <w:lang w:bidi="ps-AF"/>
        </w:rPr>
        <w:t xml:space="preserve"> </w:t>
      </w:r>
    </w:p>
    <w:p w14:paraId="2247D9FF" w14:textId="47016724" w:rsidR="00F806A1" w:rsidRPr="00BD59BB" w:rsidRDefault="00EE1F0C" w:rsidP="00AC106E">
      <w:pPr>
        <w:bidi/>
        <w:spacing w:after="60" w:line="276" w:lineRule="auto"/>
        <w:ind w:left="497" w:hanging="450"/>
        <w:rPr>
          <w:szCs w:val="18"/>
          <w:rtl/>
          <w:lang w:bidi="fa-IR"/>
        </w:rPr>
      </w:pPr>
      <w:r>
        <w:rPr>
          <w:szCs w:val="18"/>
        </w:rPr>
        <w:t>10.1</w:t>
      </w:r>
      <w:r w:rsidR="000832F7" w:rsidRPr="00BD59BB">
        <w:rPr>
          <w:szCs w:val="18"/>
          <w:rtl/>
        </w:rPr>
        <w:tab/>
      </w:r>
      <w:r w:rsidR="00AC106E" w:rsidRPr="00AC106E">
        <w:rPr>
          <w:szCs w:val="18"/>
          <w:rtl/>
        </w:rPr>
        <w:t xml:space="preserve">اکمالوونکی باید د ماشومانو او لویانو پر وړاندې د هر ډول ناوړه چلند، زیان رسونکو کړنو او جنسي استثمار پر وړاندې د </w:t>
      </w:r>
      <w:r w:rsidR="0088435A">
        <w:rPr>
          <w:rFonts w:hint="cs"/>
          <w:szCs w:val="18"/>
          <w:rtl/>
        </w:rPr>
        <w:t xml:space="preserve">نه زغملو </w:t>
      </w:r>
      <w:r w:rsidR="00AC106E" w:rsidRPr="00AC106E">
        <w:rPr>
          <w:szCs w:val="18"/>
          <w:rtl/>
        </w:rPr>
        <w:t>پالیسي</w:t>
      </w:r>
      <w:r w:rsidR="0088435A">
        <w:rPr>
          <w:rFonts w:hint="cs"/>
          <w:szCs w:val="18"/>
          <w:rtl/>
          <w:lang w:bidi="prs-AF"/>
        </w:rPr>
        <w:t xml:space="preserve"> </w:t>
      </w:r>
      <w:r w:rsidR="00AC106E" w:rsidRPr="00AC106E">
        <w:rPr>
          <w:szCs w:val="18"/>
          <w:rtl/>
        </w:rPr>
        <w:t>غوره کړي او د دغو کړنو د مخنیوي لپاره ټول لازم تدابیر ونیسي</w:t>
      </w:r>
      <w:r w:rsidR="0006291F" w:rsidRPr="00BD59BB">
        <w:rPr>
          <w:szCs w:val="18"/>
          <w:rtl/>
          <w:lang w:bidi="ps-AF"/>
        </w:rPr>
        <w:t>.</w:t>
      </w:r>
    </w:p>
    <w:p w14:paraId="3C89E404" w14:textId="09268C94" w:rsidR="00880D86" w:rsidRPr="00BD59BB" w:rsidRDefault="00EE1F0C" w:rsidP="000130E8">
      <w:pPr>
        <w:bidi/>
        <w:spacing w:after="60" w:line="276" w:lineRule="auto"/>
        <w:ind w:left="497" w:hanging="450"/>
        <w:rPr>
          <w:rFonts w:hint="cs"/>
          <w:szCs w:val="18"/>
          <w:rtl/>
          <w:lang w:bidi="fa-IR"/>
        </w:rPr>
      </w:pPr>
      <w:r>
        <w:rPr>
          <w:rFonts w:hint="cs"/>
          <w:szCs w:val="18"/>
          <w:rtl/>
          <w:lang w:bidi="fa-IR"/>
        </w:rPr>
        <w:t>10.2</w:t>
      </w:r>
      <w:r w:rsidR="00880D86" w:rsidRPr="00BD59BB">
        <w:rPr>
          <w:szCs w:val="18"/>
          <w:lang w:bidi="fa-IR"/>
        </w:rPr>
        <w:tab/>
      </w:r>
      <w:r w:rsidR="00AC106E" w:rsidRPr="00AC106E">
        <w:rPr>
          <w:szCs w:val="18"/>
          <w:rtl/>
        </w:rPr>
        <w:t>د دې اصولو پر بنسټ، "جنسي استثمار" هر ډول حقیقي یا هڅه شوې ګټه اخیستنه ده چې د یو چا له زیان‌من وضعیت، د واک له توپیر یا باور څخه د جنسي موخو لپاره کار اخیستل کېږي، چې دا کېدای شي د مالي، ټولنیزو یا سیاسي ګټو د ترلاسه کولو هڅې هم پکې شاملې وي. همداراز، "جنسي ناوړه ګټه اخیستنه" داسې فزیکي عمل ته ویل کېږي چې جنسي بڼه ولري، که زور سره وي یا د نابرابرو او جبري شرایطو لاندې تر سره شي</w:t>
      </w:r>
      <w:r w:rsidR="0006291F" w:rsidRPr="00BD59BB">
        <w:rPr>
          <w:szCs w:val="18"/>
          <w:rtl/>
          <w:lang w:bidi="ps-AF"/>
        </w:rPr>
        <w:t>.</w:t>
      </w:r>
      <w:r w:rsidR="000130E8">
        <w:rPr>
          <w:rFonts w:hint="cs"/>
          <w:szCs w:val="18"/>
          <w:rtl/>
          <w:lang w:bidi="fa-IR"/>
        </w:rPr>
        <w:t xml:space="preserve"> </w:t>
      </w:r>
      <w:r w:rsidR="000130E8" w:rsidRPr="000130E8">
        <w:rPr>
          <w:szCs w:val="18"/>
          <w:rtl/>
        </w:rPr>
        <w:t>په پای کې، د جنسي ځورونې</w:t>
      </w:r>
      <w:r w:rsidR="000130E8" w:rsidRPr="000130E8">
        <w:rPr>
          <w:rFonts w:hint="cs"/>
          <w:szCs w:val="18"/>
          <w:rtl/>
          <w:lang w:bidi="fa-IR"/>
        </w:rPr>
        <w:t xml:space="preserve"> </w:t>
      </w:r>
      <w:r w:rsidR="000130E8" w:rsidRPr="000130E8">
        <w:rPr>
          <w:szCs w:val="18"/>
          <w:rtl/>
        </w:rPr>
        <w:t>اصطلاح هر ډول ناسم او ناغوښتل شوی چلند، کړنه او عمل ته ویل کېږي چې جنسي ماهیت ولري. دا کېدای شي شامل وي، خو محدود نه دي، جنسي مخ‌ته‌راتګ، وړاندیزونه یا غوښتنې، د جنسي امتیاز غوښتنه، او جنسي، لفظي یا فزیکي چلند یا اشارې چې په معقول ډول د بل شخص د رنځېدو یا سپکاوي سبب کېدای شي</w:t>
      </w:r>
      <w:r w:rsidR="000130E8" w:rsidRPr="000130E8">
        <w:rPr>
          <w:szCs w:val="18"/>
          <w:lang w:bidi="fa-IR"/>
        </w:rPr>
        <w:t>.</w:t>
      </w:r>
    </w:p>
    <w:p w14:paraId="0D056AA9" w14:textId="5E62A7EA" w:rsidR="003B7AA4" w:rsidRDefault="00EE1F0C" w:rsidP="00AC106E">
      <w:pPr>
        <w:bidi/>
        <w:spacing w:after="240" w:line="276" w:lineRule="auto"/>
        <w:ind w:left="497" w:hanging="450"/>
        <w:rPr>
          <w:szCs w:val="18"/>
          <w:rtl/>
          <w:lang w:bidi="prs-AF"/>
        </w:rPr>
      </w:pPr>
      <w:r>
        <w:rPr>
          <w:rFonts w:hint="cs"/>
          <w:szCs w:val="18"/>
          <w:rtl/>
          <w:lang w:bidi="fa-IR"/>
        </w:rPr>
        <w:t>10.3</w:t>
      </w:r>
      <w:r w:rsidR="00880D86" w:rsidRPr="00BD59BB">
        <w:rPr>
          <w:szCs w:val="18"/>
          <w:rtl/>
          <w:lang w:bidi="fa-IR"/>
        </w:rPr>
        <w:tab/>
      </w:r>
      <w:r w:rsidR="00AC106E" w:rsidRPr="00AC106E">
        <w:rPr>
          <w:szCs w:val="18"/>
          <w:rtl/>
        </w:rPr>
        <w:t>اکمالوونکی باید ټول لازم تدابیر ونیسي څو د خپلو کارکوونکو یا نورو هغو کسانو له خوا چې د دوی تر کنټرول لاندې دي او د قرارداد له مخې کار کوي، د جنسي استثمار</w:t>
      </w:r>
      <w:r w:rsidR="000130E8">
        <w:rPr>
          <w:rFonts w:hint="cs"/>
          <w:szCs w:val="18"/>
          <w:rtl/>
        </w:rPr>
        <w:t xml:space="preserve">، </w:t>
      </w:r>
      <w:r w:rsidR="000130E8">
        <w:rPr>
          <w:rFonts w:hint="cs"/>
          <w:szCs w:val="18"/>
          <w:rtl/>
          <w:lang w:bidi="prs-AF"/>
        </w:rPr>
        <w:t>ځورونه،</w:t>
      </w:r>
      <w:r w:rsidR="00AC106E" w:rsidRPr="00AC106E">
        <w:rPr>
          <w:szCs w:val="18"/>
          <w:rtl/>
        </w:rPr>
        <w:t xml:space="preserve"> </w:t>
      </w:r>
      <w:r w:rsidR="000130E8">
        <w:rPr>
          <w:rFonts w:hint="cs"/>
          <w:szCs w:val="18"/>
          <w:rtl/>
        </w:rPr>
        <w:t>او</w:t>
      </w:r>
      <w:r w:rsidR="00AC106E" w:rsidRPr="00AC106E">
        <w:rPr>
          <w:szCs w:val="18"/>
          <w:rtl/>
        </w:rPr>
        <w:t xml:space="preserve"> ناوړه ګټه اخیستنې مخنیوی وشي</w:t>
      </w:r>
      <w:r w:rsidR="0006291F" w:rsidRPr="00BD59BB">
        <w:rPr>
          <w:szCs w:val="18"/>
          <w:rtl/>
          <w:lang w:bidi="ps-AF"/>
        </w:rPr>
        <w:t>.</w:t>
      </w:r>
    </w:p>
    <w:p w14:paraId="103AA029" w14:textId="1C577C2E" w:rsidR="00AC106E" w:rsidRPr="00BD59BB" w:rsidRDefault="00AC106E" w:rsidP="00AC106E">
      <w:pPr>
        <w:bidi/>
        <w:spacing w:after="240" w:line="276" w:lineRule="auto"/>
        <w:ind w:left="497" w:hanging="450"/>
        <w:rPr>
          <w:szCs w:val="18"/>
          <w:rtl/>
          <w:lang w:bidi="fa-IR"/>
        </w:rPr>
      </w:pPr>
      <w:r>
        <w:rPr>
          <w:rFonts w:hint="cs"/>
          <w:szCs w:val="18"/>
          <w:rtl/>
          <w:lang w:bidi="fa-IR"/>
        </w:rPr>
        <w:t xml:space="preserve">10.4  </w:t>
      </w:r>
      <w:r w:rsidRPr="00AC106E">
        <w:rPr>
          <w:szCs w:val="18"/>
          <w:rtl/>
        </w:rPr>
        <w:t xml:space="preserve">له هر شخص سره چې عمر یې تر اتلسو کلونو کم وي، جنسي اړیکه، پرته له دې چې د رضایت قوانين څه وايي، د </w:t>
      </w:r>
      <w:r w:rsidR="000130E8">
        <w:rPr>
          <w:rFonts w:hint="cs"/>
          <w:szCs w:val="18"/>
          <w:rtl/>
        </w:rPr>
        <w:t>جنسي ځورونې</w:t>
      </w:r>
      <w:r w:rsidRPr="00AC106E">
        <w:rPr>
          <w:szCs w:val="18"/>
          <w:rtl/>
        </w:rPr>
        <w:t xml:space="preserve"> په توګه حسابېږي. اکمالوونکی باید نه یوازې له دې کار څخه ډډه وکړي، بلکې لازم او معقول ګامونه واخلي چې د خپلو کارکوونکو یا نورو اړوند کسانو له خوا د پیسو، </w:t>
      </w:r>
      <w:r w:rsidR="0088435A">
        <w:rPr>
          <w:rFonts w:hint="cs"/>
          <w:szCs w:val="18"/>
          <w:rtl/>
        </w:rPr>
        <w:t>اجناسو</w:t>
      </w:r>
      <w:r w:rsidRPr="00AC106E">
        <w:rPr>
          <w:szCs w:val="18"/>
          <w:rtl/>
        </w:rPr>
        <w:t>، خدمتونو یا نورو باارزښته شیانو د تبادلې په بدل کې د جنسي اړیکو یا نورو استثماري او سپکوونکو جنسي فعالیتونو مخه ونیول شي</w:t>
      </w:r>
      <w:r>
        <w:rPr>
          <w:rFonts w:hint="cs"/>
          <w:szCs w:val="18"/>
          <w:rtl/>
        </w:rPr>
        <w:t xml:space="preserve">. </w:t>
      </w:r>
    </w:p>
    <w:p w14:paraId="4D1D2CA2" w14:textId="4F75BF55" w:rsidR="00B31A5B" w:rsidRPr="00BD59BB" w:rsidRDefault="00B31A5B" w:rsidP="00B31A5B">
      <w:pPr>
        <w:pStyle w:val="ListParagraph"/>
        <w:numPr>
          <w:ilvl w:val="0"/>
          <w:numId w:val="5"/>
        </w:numPr>
        <w:bidi/>
        <w:spacing w:after="60" w:line="276" w:lineRule="auto"/>
        <w:ind w:left="497" w:hanging="450"/>
        <w:rPr>
          <w:b/>
          <w:bCs/>
          <w:szCs w:val="18"/>
        </w:rPr>
      </w:pPr>
      <w:r>
        <w:rPr>
          <w:b/>
          <w:bCs/>
          <w:szCs w:val="18"/>
          <w:lang w:bidi="prs-AF"/>
        </w:rPr>
        <w:t>DRC</w:t>
      </w:r>
      <w:r>
        <w:rPr>
          <w:rFonts w:hint="cs"/>
          <w:b/>
          <w:bCs/>
          <w:szCs w:val="18"/>
          <w:rtl/>
          <w:lang w:bidi="prs-AF"/>
        </w:rPr>
        <w:t xml:space="preserve"> ته د اندیښنې وړ خلکو او کډوالو څخه استثمار او ناوړه ګټه اخیستنه</w:t>
      </w:r>
    </w:p>
    <w:p w14:paraId="07DA2D59" w14:textId="4CF79F86" w:rsidR="00F43B53" w:rsidRPr="00BD59BB" w:rsidRDefault="00AC106E" w:rsidP="00F43B53">
      <w:pPr>
        <w:bidi/>
        <w:spacing w:after="60" w:line="276" w:lineRule="auto"/>
        <w:ind w:left="497" w:hanging="450"/>
        <w:rPr>
          <w:szCs w:val="18"/>
          <w:rtl/>
          <w:lang w:bidi="fa-IR"/>
        </w:rPr>
      </w:pPr>
      <w:r>
        <w:rPr>
          <w:rFonts w:hint="cs"/>
          <w:szCs w:val="18"/>
          <w:rtl/>
          <w:lang w:bidi="fa-IR"/>
        </w:rPr>
        <w:t>11.1</w:t>
      </w:r>
      <w:r w:rsidR="00F43B53" w:rsidRPr="00BD59BB">
        <w:rPr>
          <w:szCs w:val="18"/>
          <w:lang w:bidi="fa-IR"/>
        </w:rPr>
        <w:tab/>
      </w:r>
      <w:r w:rsidR="0006291F" w:rsidRPr="00BD59BB">
        <w:rPr>
          <w:szCs w:val="18"/>
          <w:rtl/>
          <w:lang w:bidi="ps-AF"/>
        </w:rPr>
        <w:t>قراردادي ضمانت کوي چې خپلو کارکوونکو ته امر کوي تر څو له هر ډول هغه کړنو څخه ډډه وکړي چې پر</w:t>
      </w:r>
      <w:r w:rsidR="003F4671">
        <w:rPr>
          <w:szCs w:val="18"/>
          <w:rtl/>
          <w:lang w:bidi="ps-AF"/>
        </w:rPr>
        <w:t xml:space="preserve"> </w:t>
      </w:r>
      <w:r w:rsidR="003F4671">
        <w:rPr>
          <w:szCs w:val="18"/>
          <w:lang w:bidi="ps-AF"/>
        </w:rPr>
        <w:t>DRC</w:t>
      </w:r>
      <w:r w:rsidR="003F4671">
        <w:rPr>
          <w:szCs w:val="18"/>
          <w:rtl/>
          <w:lang w:bidi="ps-AF"/>
        </w:rPr>
        <w:t xml:space="preserve"> </w:t>
      </w:r>
      <w:r w:rsidR="0006291F" w:rsidRPr="00BD59BB">
        <w:rPr>
          <w:szCs w:val="18"/>
          <w:rtl/>
          <w:lang w:bidi="ps-AF"/>
        </w:rPr>
        <w:t>باندې منفي اغېز ولري او له هر ډول فعالیت څخه چې د</w:t>
      </w:r>
      <w:r w:rsidR="003F4671">
        <w:rPr>
          <w:szCs w:val="18"/>
          <w:rtl/>
          <w:lang w:bidi="ps-AF"/>
        </w:rPr>
        <w:t xml:space="preserve"> </w:t>
      </w:r>
      <w:r w:rsidR="003F4671">
        <w:rPr>
          <w:szCs w:val="18"/>
          <w:lang w:bidi="ps-AF"/>
        </w:rPr>
        <w:t>DRC</w:t>
      </w:r>
      <w:r w:rsidR="003F4671">
        <w:rPr>
          <w:szCs w:val="18"/>
          <w:rtl/>
          <w:lang w:bidi="ps-AF"/>
        </w:rPr>
        <w:t xml:space="preserve"> </w:t>
      </w:r>
      <w:r w:rsidR="0006291F" w:rsidRPr="00BD59BB">
        <w:rPr>
          <w:szCs w:val="18"/>
          <w:rtl/>
          <w:lang w:bidi="ps-AF"/>
        </w:rPr>
        <w:t>له موخو او اهدافو یا د</w:t>
      </w:r>
      <w:r w:rsidR="003F4671">
        <w:rPr>
          <w:szCs w:val="18"/>
          <w:rtl/>
          <w:lang w:bidi="ps-AF"/>
        </w:rPr>
        <w:t xml:space="preserve"> </w:t>
      </w:r>
      <w:r w:rsidR="003F4671">
        <w:rPr>
          <w:szCs w:val="18"/>
          <w:lang w:bidi="ps-AF"/>
        </w:rPr>
        <w:t>DRC</w:t>
      </w:r>
      <w:r w:rsidR="003F4671">
        <w:rPr>
          <w:szCs w:val="18"/>
          <w:rtl/>
          <w:lang w:bidi="ps-AF"/>
        </w:rPr>
        <w:t xml:space="preserve"> </w:t>
      </w:r>
      <w:r w:rsidR="0006291F" w:rsidRPr="00BD59BB">
        <w:rPr>
          <w:szCs w:val="18"/>
          <w:rtl/>
          <w:lang w:bidi="ps-AF"/>
        </w:rPr>
        <w:t xml:space="preserve">له لوایحو سره سمون و نه لري، ډډه </w:t>
      </w:r>
      <w:r w:rsidR="00B31A5B">
        <w:rPr>
          <w:rFonts w:hint="cs"/>
          <w:szCs w:val="18"/>
          <w:rtl/>
          <w:lang w:bidi="fa-IR"/>
        </w:rPr>
        <w:t>کوي</w:t>
      </w:r>
      <w:r w:rsidR="0006291F" w:rsidRPr="00BD59BB">
        <w:rPr>
          <w:szCs w:val="18"/>
          <w:rtl/>
          <w:lang w:bidi="ps-AF"/>
        </w:rPr>
        <w:t xml:space="preserve"> تر څو د</w:t>
      </w:r>
      <w:r w:rsidR="003F4671">
        <w:rPr>
          <w:rFonts w:hint="cs"/>
          <w:szCs w:val="18"/>
          <w:rtl/>
          <w:lang w:bidi="prs-AF"/>
        </w:rPr>
        <w:t xml:space="preserve"> </w:t>
      </w:r>
      <w:r w:rsidR="003F4671">
        <w:rPr>
          <w:rFonts w:hint="cs"/>
          <w:szCs w:val="18"/>
          <w:lang w:bidi="prs-AF"/>
        </w:rPr>
        <w:t>DRC</w:t>
      </w:r>
      <w:r w:rsidR="003F4671">
        <w:rPr>
          <w:rFonts w:hint="cs"/>
          <w:szCs w:val="18"/>
          <w:rtl/>
          <w:lang w:bidi="prs-AF"/>
        </w:rPr>
        <w:t xml:space="preserve"> </w:t>
      </w:r>
      <w:r w:rsidR="00B31A5B">
        <w:rPr>
          <w:rFonts w:hint="cs"/>
          <w:szCs w:val="18"/>
          <w:rtl/>
          <w:lang w:bidi="prs-AF"/>
        </w:rPr>
        <w:t xml:space="preserve">ته اندیښنې وړ خلکو او </w:t>
      </w:r>
      <w:r w:rsidR="0006291F" w:rsidRPr="00BD59BB">
        <w:rPr>
          <w:szCs w:val="18"/>
          <w:rtl/>
          <w:lang w:bidi="ps-AF"/>
        </w:rPr>
        <w:t>کډوالو</w:t>
      </w:r>
      <w:r w:rsidR="00B31A5B">
        <w:rPr>
          <w:rFonts w:hint="cs"/>
          <w:szCs w:val="18"/>
          <w:rtl/>
          <w:lang w:bidi="prs-AF"/>
        </w:rPr>
        <w:t xml:space="preserve"> د </w:t>
      </w:r>
      <w:r w:rsidR="0006291F" w:rsidRPr="00BD59BB">
        <w:rPr>
          <w:szCs w:val="18"/>
          <w:rtl/>
          <w:lang w:bidi="ps-AF"/>
        </w:rPr>
        <w:t>خوندیتوب څخه ډاډ ترلاسه شي.</w:t>
      </w:r>
    </w:p>
    <w:p w14:paraId="14249CFF" w14:textId="392BADA3" w:rsidR="000C1104" w:rsidRPr="00BD59BB" w:rsidRDefault="00AC106E" w:rsidP="00F43B53">
      <w:pPr>
        <w:bidi/>
        <w:spacing w:after="240" w:line="276" w:lineRule="auto"/>
        <w:ind w:left="497" w:hanging="450"/>
        <w:rPr>
          <w:szCs w:val="18"/>
          <w:rtl/>
          <w:lang w:bidi="fa-IR"/>
        </w:rPr>
      </w:pPr>
      <w:r>
        <w:rPr>
          <w:rFonts w:hint="cs"/>
          <w:szCs w:val="18"/>
          <w:rtl/>
          <w:lang w:bidi="fa-IR"/>
        </w:rPr>
        <w:t>11.2</w:t>
      </w:r>
      <w:r w:rsidR="00F43B53" w:rsidRPr="00BD59BB">
        <w:rPr>
          <w:szCs w:val="18"/>
          <w:rtl/>
          <w:lang w:bidi="fa-IR"/>
        </w:rPr>
        <w:tab/>
      </w:r>
      <w:r w:rsidR="0006291F" w:rsidRPr="00BD59BB">
        <w:rPr>
          <w:szCs w:val="18"/>
          <w:rtl/>
          <w:lang w:bidi="ps-AF"/>
        </w:rPr>
        <w:t>په دې توګه، قراردادي ژمنه کوي چې د خپلو کارکوونکو په وسیله په</w:t>
      </w:r>
      <w:r w:rsidR="003F4671">
        <w:rPr>
          <w:szCs w:val="18"/>
          <w:rtl/>
          <w:lang w:bidi="ps-AF"/>
        </w:rPr>
        <w:t xml:space="preserve"> </w:t>
      </w:r>
      <w:r w:rsidR="003F4671">
        <w:rPr>
          <w:szCs w:val="18"/>
          <w:lang w:bidi="ps-AF"/>
        </w:rPr>
        <w:t>DRC</w:t>
      </w:r>
      <w:r w:rsidR="003F4671">
        <w:rPr>
          <w:szCs w:val="18"/>
          <w:rtl/>
          <w:lang w:bidi="ps-AF"/>
        </w:rPr>
        <w:t xml:space="preserve"> </w:t>
      </w:r>
      <w:r w:rsidR="0006291F" w:rsidRPr="00BD59BB">
        <w:rPr>
          <w:szCs w:val="18"/>
          <w:rtl/>
          <w:lang w:bidi="ps-AF"/>
        </w:rPr>
        <w:t xml:space="preserve">پورې اړوند کډوالو او </w:t>
      </w:r>
      <w:r w:rsidR="00B31A5B">
        <w:rPr>
          <w:rFonts w:hint="cs"/>
          <w:szCs w:val="18"/>
          <w:rtl/>
          <w:lang w:bidi="prs-AF"/>
        </w:rPr>
        <w:t xml:space="preserve">د اندیښنې وړ خلکو </w:t>
      </w:r>
      <w:r w:rsidR="0006291F" w:rsidRPr="00BD59BB">
        <w:rPr>
          <w:szCs w:val="18"/>
          <w:rtl/>
          <w:lang w:bidi="ps-AF"/>
        </w:rPr>
        <w:t>د استثمار او ناوړه ګټې اخیستنې د مخنیوي په برخه کې ټول شوني تدابیر ونیسي.</w:t>
      </w:r>
    </w:p>
    <w:p w14:paraId="15065F10" w14:textId="215C87D2" w:rsidR="00096285" w:rsidRPr="00BD59BB" w:rsidRDefault="0006291F" w:rsidP="008D6821">
      <w:pPr>
        <w:pStyle w:val="ListParagraph"/>
        <w:numPr>
          <w:ilvl w:val="0"/>
          <w:numId w:val="5"/>
        </w:numPr>
        <w:bidi/>
        <w:spacing w:after="60" w:line="276" w:lineRule="auto"/>
        <w:ind w:left="497" w:hanging="450"/>
        <w:rPr>
          <w:b/>
          <w:bCs/>
          <w:szCs w:val="18"/>
        </w:rPr>
      </w:pPr>
      <w:r w:rsidRPr="00BD59BB">
        <w:rPr>
          <w:b/>
          <w:bCs/>
          <w:szCs w:val="18"/>
          <w:rtl/>
          <w:lang w:bidi="ps-AF"/>
        </w:rPr>
        <w:t>د انسان قاچاق او مډرنه غلامي</w:t>
      </w:r>
    </w:p>
    <w:p w14:paraId="6CF0E6CF" w14:textId="7A23BCDE" w:rsidR="00DC1577" w:rsidRPr="00BD59BB" w:rsidRDefault="0006291F" w:rsidP="00DC1577">
      <w:pPr>
        <w:bidi/>
        <w:spacing w:after="60" w:line="276" w:lineRule="auto"/>
        <w:ind w:left="47" w:firstLine="0"/>
        <w:rPr>
          <w:szCs w:val="18"/>
          <w:rtl/>
          <w:lang w:bidi="fa-IR"/>
        </w:rPr>
      </w:pPr>
      <w:r w:rsidRPr="00BD59BB">
        <w:rPr>
          <w:szCs w:val="18"/>
          <w:rtl/>
          <w:lang w:bidi="ps-AF"/>
        </w:rPr>
        <w:t xml:space="preserve">قراردادي باید د انسان په قاچاق او </w:t>
      </w:r>
      <w:r w:rsidR="00B31A5B">
        <w:rPr>
          <w:rFonts w:hint="cs"/>
          <w:szCs w:val="18"/>
          <w:rtl/>
          <w:lang w:bidi="prs-AF"/>
        </w:rPr>
        <w:t xml:space="preserve">د </w:t>
      </w:r>
      <w:r w:rsidRPr="00BD59BB">
        <w:rPr>
          <w:szCs w:val="18"/>
          <w:rtl/>
          <w:lang w:bidi="ps-AF"/>
        </w:rPr>
        <w:t>غلامۍ سره د مبارزې اړوند له ټولو نافذو قوانینو، لوایحو، مقرراتو او کنوانسیونونو څخه پیروي وکړي او ضمانت کوي چې خپل پرسونل، کارکوونکو او فرعي قراردادیانو ته یې امر کوي چې د انسان په قاچاق یا جبري کار کې له ګډون ډډه وکړي.</w:t>
      </w:r>
    </w:p>
    <w:p w14:paraId="7E624E11" w14:textId="77777777" w:rsidR="00804991" w:rsidRPr="00BD59BB" w:rsidRDefault="00804991" w:rsidP="00804991">
      <w:pPr>
        <w:bidi/>
        <w:spacing w:after="60" w:line="276" w:lineRule="auto"/>
        <w:ind w:left="47" w:firstLine="0"/>
        <w:rPr>
          <w:szCs w:val="18"/>
          <w:rtl/>
          <w:lang w:bidi="fa-IR"/>
        </w:rPr>
      </w:pPr>
    </w:p>
    <w:p w14:paraId="65A00BA7" w14:textId="613AEB96" w:rsidR="00194ECB" w:rsidRPr="00BD59BB" w:rsidRDefault="0006291F" w:rsidP="005428B4">
      <w:pPr>
        <w:pStyle w:val="ListParagraph"/>
        <w:numPr>
          <w:ilvl w:val="0"/>
          <w:numId w:val="5"/>
        </w:numPr>
        <w:bidi/>
        <w:spacing w:after="60" w:line="276" w:lineRule="auto"/>
        <w:ind w:left="497" w:hanging="450"/>
        <w:rPr>
          <w:b/>
          <w:bCs/>
          <w:szCs w:val="18"/>
        </w:rPr>
      </w:pPr>
      <w:r w:rsidRPr="00BD59BB">
        <w:rPr>
          <w:b/>
          <w:bCs/>
          <w:szCs w:val="18"/>
          <w:rtl/>
          <w:lang w:bidi="ps-AF"/>
        </w:rPr>
        <w:t xml:space="preserve">د استوګنیز چاپېریال ساتل </w:t>
      </w:r>
    </w:p>
    <w:p w14:paraId="7A1B824F" w14:textId="777A0E4F" w:rsidR="00E43946" w:rsidRPr="00BD59BB" w:rsidRDefault="00B31A5B" w:rsidP="00DF5A84">
      <w:pPr>
        <w:bidi/>
        <w:spacing w:after="60" w:line="276" w:lineRule="auto"/>
        <w:ind w:left="497" w:hanging="450"/>
        <w:rPr>
          <w:szCs w:val="18"/>
          <w:rtl/>
          <w:lang w:bidi="fa-IR"/>
        </w:rPr>
      </w:pPr>
      <w:r>
        <w:rPr>
          <w:rFonts w:hint="cs"/>
          <w:szCs w:val="18"/>
          <w:rtl/>
          <w:lang w:bidi="fa-IR"/>
        </w:rPr>
        <w:t>13.1</w:t>
      </w:r>
      <w:r w:rsidR="00E43946" w:rsidRPr="00BD59BB">
        <w:rPr>
          <w:szCs w:val="18"/>
          <w:lang w:bidi="fa-IR"/>
        </w:rPr>
        <w:tab/>
      </w:r>
      <w:r w:rsidR="0006291F" w:rsidRPr="00BD59BB">
        <w:rPr>
          <w:szCs w:val="18"/>
          <w:rtl/>
          <w:lang w:bidi="ps-AF"/>
        </w:rPr>
        <w:t>قراردادي باید د قرارداد پر بنسټ ټول خدمتونه لږ تر لږه داسې ترسره کړي چې د استوګنیز چاپېریال له نظره دوامداره او ځواب ویونکي وي. نو، قراردادي باید له ټولو هغه قوانینو او مقرراتو یا نورو شرایطو څخه چې پر استوګنیز چاپېریال د دوی د فعالیت پر اغېزو پورې اړوند دي، پیروي وکړي. د استوګنیز چاپېریال ټول جوازونه، د معلوماتو په ثبت او محدودیتونو پورې اړوند اسناد باید ترلاسه شي.</w:t>
      </w:r>
    </w:p>
    <w:p w14:paraId="0C631CD2" w14:textId="34C1E525" w:rsidR="00E43946" w:rsidRPr="00BD59BB" w:rsidRDefault="00B31A5B" w:rsidP="00AC106E">
      <w:pPr>
        <w:bidi/>
        <w:spacing w:after="60" w:line="276" w:lineRule="auto"/>
        <w:ind w:left="497" w:hanging="450"/>
        <w:rPr>
          <w:szCs w:val="18"/>
          <w:rtl/>
          <w:lang w:bidi="fa-IR"/>
        </w:rPr>
      </w:pPr>
      <w:r>
        <w:rPr>
          <w:rFonts w:hint="cs"/>
          <w:szCs w:val="18"/>
          <w:rtl/>
          <w:lang w:bidi="fa-IR"/>
        </w:rPr>
        <w:t>13.2</w:t>
      </w:r>
      <w:r w:rsidR="00E43946" w:rsidRPr="00BD59BB">
        <w:rPr>
          <w:szCs w:val="18"/>
          <w:lang w:bidi="fa-IR"/>
        </w:rPr>
        <w:tab/>
      </w:r>
      <w:r w:rsidR="00AC106E" w:rsidRPr="00AC106E">
        <w:rPr>
          <w:szCs w:val="18"/>
          <w:rtl/>
        </w:rPr>
        <w:t xml:space="preserve">اکمالوونکی باید د هغو تأمینوونکو او فرعي قراردادیانو د ارزونې او ټاکلو لپاره مناسبې کړنلارې </w:t>
      </w:r>
      <w:r w:rsidR="0088435A">
        <w:rPr>
          <w:rFonts w:hint="cs"/>
          <w:szCs w:val="18"/>
          <w:rtl/>
        </w:rPr>
        <w:t>ترتیب او عملي کړي</w:t>
      </w:r>
      <w:r w:rsidR="00AC106E" w:rsidRPr="00AC106E">
        <w:rPr>
          <w:szCs w:val="18"/>
          <w:rtl/>
        </w:rPr>
        <w:t>، چې د چاپېریال ساتنې او مسئولیت مننې ته ژمن وي. همداراز، اکمالوونکی باید هر وخت چې ممکن وي، کورني تأمینوونکي لومړیتوب کړي ترڅو له ځایي اقتصاد ملاتړ وشي او د چاپېریال منفي اغېزې راکمې شي</w:t>
      </w:r>
      <w:r w:rsidR="0006291F" w:rsidRPr="00BD59BB">
        <w:rPr>
          <w:szCs w:val="18"/>
          <w:rtl/>
          <w:lang w:bidi="ps-AF"/>
        </w:rPr>
        <w:t>.</w:t>
      </w:r>
    </w:p>
    <w:p w14:paraId="51554B2D" w14:textId="469EDD7F" w:rsidR="00E43946" w:rsidRPr="00BD59BB" w:rsidRDefault="00B31A5B" w:rsidP="00AC106E">
      <w:pPr>
        <w:bidi/>
        <w:spacing w:after="60" w:line="276" w:lineRule="auto"/>
        <w:ind w:left="497" w:hanging="450"/>
        <w:rPr>
          <w:szCs w:val="18"/>
          <w:rtl/>
          <w:lang w:bidi="fa-IR"/>
        </w:rPr>
      </w:pPr>
      <w:r>
        <w:rPr>
          <w:rFonts w:hint="cs"/>
          <w:szCs w:val="18"/>
          <w:rtl/>
          <w:lang w:bidi="fa-IR"/>
        </w:rPr>
        <w:t>13.3</w:t>
      </w:r>
      <w:r w:rsidR="00E43946" w:rsidRPr="00BD59BB">
        <w:rPr>
          <w:szCs w:val="18"/>
          <w:lang w:bidi="fa-IR"/>
        </w:rPr>
        <w:tab/>
      </w:r>
      <w:r w:rsidR="00AC106E" w:rsidRPr="00AC106E">
        <w:rPr>
          <w:szCs w:val="18"/>
          <w:rtl/>
        </w:rPr>
        <w:t>اکمالوونکی باید تر ډېره د امکان په صورت کې د ځایي ټولنو خلک وګماري، او له محلې تأمینوونکو سره د تخنیکي، عملي یا اداري روزنو له لارې د هغوی د پیاوړتیا لپاره معقوله هڅه وکړي</w:t>
      </w:r>
      <w:r w:rsidR="0006291F" w:rsidRPr="00BD59BB">
        <w:rPr>
          <w:szCs w:val="18"/>
          <w:rtl/>
          <w:lang w:bidi="ps-AF"/>
        </w:rPr>
        <w:t>.</w:t>
      </w:r>
    </w:p>
    <w:p w14:paraId="5031E19A" w14:textId="7121B271" w:rsidR="00E43946" w:rsidRDefault="00B31A5B" w:rsidP="00AC106E">
      <w:pPr>
        <w:bidi/>
        <w:spacing w:after="60" w:line="276" w:lineRule="auto"/>
        <w:ind w:left="497" w:hanging="450"/>
        <w:rPr>
          <w:szCs w:val="18"/>
          <w:lang w:bidi="ps-AF"/>
        </w:rPr>
      </w:pPr>
      <w:r>
        <w:rPr>
          <w:rFonts w:hint="cs"/>
          <w:szCs w:val="18"/>
          <w:rtl/>
          <w:lang w:bidi="fa-IR"/>
        </w:rPr>
        <w:t>13.4</w:t>
      </w:r>
      <w:r w:rsidR="00E43946" w:rsidRPr="00BD59BB">
        <w:rPr>
          <w:szCs w:val="18"/>
          <w:lang w:bidi="fa-IR"/>
        </w:rPr>
        <w:tab/>
      </w:r>
      <w:r w:rsidR="00AC106E" w:rsidRPr="00AC106E">
        <w:rPr>
          <w:szCs w:val="18"/>
          <w:rtl/>
        </w:rPr>
        <w:t xml:space="preserve">اکمالوونکی باید د خپلو محصولاتو، خدماتو او فعالیتونو چاپېریالي او ټولنیز-اقتصادي اغېز د هغوی د ټول ژوند په دوران کې وارزوي او راکم کړي. </w:t>
      </w:r>
      <w:r w:rsidR="002A44E7">
        <w:rPr>
          <w:rFonts w:hint="cs"/>
          <w:szCs w:val="18"/>
          <w:rtl/>
        </w:rPr>
        <w:t>په دې کې</w:t>
      </w:r>
      <w:r w:rsidR="00AC106E" w:rsidRPr="00AC106E">
        <w:rPr>
          <w:szCs w:val="18"/>
          <w:rtl/>
        </w:rPr>
        <w:t xml:space="preserve"> کېدای شي د کارموندنې او تدارکاتو پر مهال د ځایي ټولنې د ګټو په پام کې نیول هم شامل وي</w:t>
      </w:r>
      <w:r w:rsidR="0006291F" w:rsidRPr="00BD59BB">
        <w:rPr>
          <w:szCs w:val="18"/>
          <w:rtl/>
          <w:lang w:bidi="ps-AF"/>
        </w:rPr>
        <w:t>.</w:t>
      </w:r>
    </w:p>
    <w:p w14:paraId="1E607347" w14:textId="4DA23004" w:rsidR="00AC106E" w:rsidRPr="00BD59BB" w:rsidRDefault="00AC106E" w:rsidP="00AC106E">
      <w:pPr>
        <w:bidi/>
        <w:spacing w:after="60" w:line="276" w:lineRule="auto"/>
        <w:ind w:left="497" w:hanging="450"/>
        <w:rPr>
          <w:szCs w:val="18"/>
          <w:rtl/>
          <w:lang w:bidi="fa-IR"/>
        </w:rPr>
      </w:pPr>
      <w:r>
        <w:rPr>
          <w:szCs w:val="18"/>
          <w:lang w:bidi="ps-AF"/>
        </w:rPr>
        <w:t>13.5</w:t>
      </w:r>
      <w:r>
        <w:rPr>
          <w:szCs w:val="18"/>
          <w:lang w:bidi="ps-AF"/>
        </w:rPr>
        <w:tab/>
      </w:r>
      <w:r w:rsidRPr="00AC106E">
        <w:rPr>
          <w:szCs w:val="18"/>
          <w:rtl/>
        </w:rPr>
        <w:t>اکمالوونکی باید موافقه وکړي چې د منابعو د مصرف د راکمولو او د مؤثریت د لوړولو لپاره به لازم اقدامات ترسره کړي</w:t>
      </w:r>
      <w:r>
        <w:rPr>
          <w:szCs w:val="18"/>
        </w:rPr>
        <w:t>.</w:t>
      </w:r>
    </w:p>
    <w:p w14:paraId="24A8AC23" w14:textId="0CA2D8A3" w:rsidR="00E43946" w:rsidRPr="00BD59BB" w:rsidRDefault="00AC106E" w:rsidP="00DF5A84">
      <w:pPr>
        <w:bidi/>
        <w:spacing w:after="60" w:line="276" w:lineRule="auto"/>
        <w:ind w:left="497" w:hanging="450"/>
        <w:rPr>
          <w:szCs w:val="18"/>
          <w:rtl/>
          <w:lang w:bidi="fa-IR"/>
        </w:rPr>
      </w:pPr>
      <w:r>
        <w:rPr>
          <w:rFonts w:hint="cs"/>
          <w:szCs w:val="18"/>
          <w:rtl/>
          <w:lang w:bidi="fa-IR"/>
        </w:rPr>
        <w:t>13.6</w:t>
      </w:r>
      <w:r w:rsidR="00E43946" w:rsidRPr="00BD59BB">
        <w:rPr>
          <w:szCs w:val="18"/>
          <w:lang w:bidi="fa-IR"/>
        </w:rPr>
        <w:tab/>
      </w:r>
      <w:r w:rsidR="0006291F" w:rsidRPr="00BD59BB">
        <w:rPr>
          <w:szCs w:val="18"/>
          <w:rtl/>
          <w:lang w:bidi="ps-AF"/>
        </w:rPr>
        <w:t xml:space="preserve">قراردادي </w:t>
      </w:r>
      <w:r w:rsidR="002A44E7">
        <w:rPr>
          <w:rFonts w:hint="cs"/>
          <w:szCs w:val="18"/>
          <w:rtl/>
          <w:lang w:bidi="prs-AF"/>
        </w:rPr>
        <w:t xml:space="preserve">باید موافقه وکړي </w:t>
      </w:r>
      <w:r w:rsidR="0006291F" w:rsidRPr="00BD59BB">
        <w:rPr>
          <w:szCs w:val="18"/>
          <w:rtl/>
          <w:lang w:bidi="ps-AF"/>
        </w:rPr>
        <w:t>چې هر ډول ضایعات به په هغه صورت کې چې د استوګنیز چاپېریال او تخنیکي اړخه مناسب دي، بیا وکاروي او ومومي.</w:t>
      </w:r>
    </w:p>
    <w:p w14:paraId="75E0705C" w14:textId="19FE343A" w:rsidR="00E43946" w:rsidRPr="00BD59BB" w:rsidRDefault="00AC106E" w:rsidP="0006291F">
      <w:pPr>
        <w:bidi/>
        <w:spacing w:after="60" w:line="276" w:lineRule="auto"/>
        <w:ind w:left="579" w:right="37" w:hanging="579"/>
        <w:rPr>
          <w:szCs w:val="18"/>
          <w:rtl/>
          <w:lang w:bidi="fa-IR"/>
        </w:rPr>
      </w:pPr>
      <w:r>
        <w:rPr>
          <w:rFonts w:hint="cs"/>
          <w:szCs w:val="18"/>
          <w:rtl/>
          <w:lang w:bidi="fa-IR"/>
        </w:rPr>
        <w:t>13.7</w:t>
      </w:r>
      <w:r w:rsidR="00E43946" w:rsidRPr="00BD59BB">
        <w:rPr>
          <w:szCs w:val="18"/>
          <w:lang w:bidi="fa-IR"/>
        </w:rPr>
        <w:tab/>
      </w:r>
      <w:r w:rsidR="0006291F" w:rsidRPr="00BD59BB">
        <w:rPr>
          <w:szCs w:val="18"/>
          <w:rtl/>
          <w:lang w:bidi="ps-AF"/>
        </w:rPr>
        <w:t xml:space="preserve">قراردادي </w:t>
      </w:r>
      <w:r w:rsidR="002A44E7">
        <w:rPr>
          <w:rFonts w:hint="cs"/>
          <w:szCs w:val="18"/>
          <w:rtl/>
          <w:lang w:bidi="prs-AF"/>
        </w:rPr>
        <w:t xml:space="preserve">باید موافقه وکړي </w:t>
      </w:r>
      <w:r w:rsidR="0006291F" w:rsidRPr="00BD59BB">
        <w:rPr>
          <w:szCs w:val="18"/>
          <w:rtl/>
          <w:lang w:bidi="ps-AF"/>
        </w:rPr>
        <w:t>چې د اوبو د مدیریت او کثافاتو راکمولو لپاره به د اوبو د مدیریت یو پلان ولري او په هغه صورت کې چې په داسې یوه سیمه کې وي چې د اوبو له شدیدو ستونزو سره مخ وي (د نړیوالو سرچینو د انستیتیوت له لوري تعریف شوې سیمې) د اوبو بیا موندل دې ډېر کړي.</w:t>
      </w:r>
    </w:p>
    <w:p w14:paraId="0B399291" w14:textId="4152F249" w:rsidR="0006291F" w:rsidRPr="00BD59BB" w:rsidRDefault="00AC106E" w:rsidP="0006291F">
      <w:pPr>
        <w:bidi/>
        <w:spacing w:after="240" w:line="276" w:lineRule="auto"/>
        <w:ind w:left="497" w:hanging="450"/>
        <w:rPr>
          <w:szCs w:val="18"/>
          <w:rtl/>
          <w:lang w:bidi="fa-IR"/>
        </w:rPr>
      </w:pPr>
      <w:r>
        <w:rPr>
          <w:rFonts w:hint="cs"/>
          <w:szCs w:val="18"/>
          <w:rtl/>
          <w:lang w:bidi="fa-IR"/>
        </w:rPr>
        <w:t>13.8</w:t>
      </w:r>
      <w:r w:rsidR="00E43946" w:rsidRPr="00BD59BB">
        <w:rPr>
          <w:szCs w:val="18"/>
          <w:rtl/>
          <w:lang w:bidi="fa-IR"/>
        </w:rPr>
        <w:tab/>
      </w:r>
      <w:r w:rsidR="0006291F" w:rsidRPr="00BD59BB">
        <w:rPr>
          <w:szCs w:val="18"/>
          <w:rtl/>
          <w:lang w:bidi="ps-AF"/>
        </w:rPr>
        <w:t xml:space="preserve">قرارداي </w:t>
      </w:r>
      <w:r w:rsidR="002A44E7">
        <w:rPr>
          <w:rFonts w:hint="cs"/>
          <w:szCs w:val="18"/>
          <w:rtl/>
          <w:lang w:bidi="prs-AF"/>
        </w:rPr>
        <w:t xml:space="preserve">باید موافقه وکړي </w:t>
      </w:r>
      <w:r w:rsidR="0006291F" w:rsidRPr="00BD59BB">
        <w:rPr>
          <w:szCs w:val="18"/>
          <w:rtl/>
          <w:lang w:bidi="ps-AF"/>
        </w:rPr>
        <w:t>چې د انرژۍ له سرچینو څخه د کار اخیستنې لپاره به یو د بدلېدو وړ پلان ولري.</w:t>
      </w:r>
    </w:p>
    <w:p w14:paraId="11A64BBE" w14:textId="1DF7096C" w:rsidR="002162B2" w:rsidRPr="00BD59BB" w:rsidRDefault="009D7D7A" w:rsidP="00444E27">
      <w:pPr>
        <w:pStyle w:val="ListParagraph"/>
        <w:numPr>
          <w:ilvl w:val="0"/>
          <w:numId w:val="5"/>
        </w:numPr>
        <w:bidi/>
        <w:spacing w:after="60" w:line="276" w:lineRule="auto"/>
        <w:ind w:left="497" w:hanging="450"/>
        <w:rPr>
          <w:b/>
          <w:bCs/>
          <w:szCs w:val="18"/>
        </w:rPr>
      </w:pPr>
      <w:r w:rsidRPr="00BD59BB">
        <w:rPr>
          <w:b/>
          <w:bCs/>
          <w:szCs w:val="18"/>
          <w:rtl/>
          <w:lang w:bidi="ps-AF"/>
        </w:rPr>
        <w:t xml:space="preserve">روڼتیا او حساب ورکونه </w:t>
      </w:r>
    </w:p>
    <w:p w14:paraId="5E17FF6D" w14:textId="725367B3" w:rsidR="009D7D7A" w:rsidRPr="00BD59BB" w:rsidRDefault="00396262" w:rsidP="007A23EC">
      <w:pPr>
        <w:bidi/>
        <w:spacing w:after="60" w:line="276" w:lineRule="auto"/>
        <w:ind w:left="497" w:hanging="450"/>
        <w:rPr>
          <w:szCs w:val="18"/>
          <w:rtl/>
          <w:lang w:bidi="ps-AF"/>
        </w:rPr>
      </w:pPr>
      <w:r w:rsidRPr="00BD59BB">
        <w:rPr>
          <w:szCs w:val="18"/>
          <w:rtl/>
        </w:rPr>
        <w:t>1.14</w:t>
      </w:r>
      <w:r w:rsidRPr="00BD59BB">
        <w:rPr>
          <w:szCs w:val="18"/>
          <w:rtl/>
        </w:rPr>
        <w:tab/>
      </w:r>
      <w:r w:rsidR="009D7D7A" w:rsidRPr="00BD59BB">
        <w:rPr>
          <w:szCs w:val="18"/>
          <w:rtl/>
          <w:lang w:bidi="ps-AF"/>
        </w:rPr>
        <w:t xml:space="preserve">قراردادي ژمنه کوي </w:t>
      </w:r>
      <w:r w:rsidR="009D7D7A" w:rsidRPr="005C549C">
        <w:rPr>
          <w:szCs w:val="18"/>
          <w:rtl/>
          <w:lang w:bidi="ps-AF"/>
        </w:rPr>
        <w:t>چې هر ډول</w:t>
      </w:r>
      <w:r w:rsidR="009D7D7A" w:rsidRPr="00BD59BB">
        <w:rPr>
          <w:szCs w:val="18"/>
          <w:rtl/>
          <w:lang w:bidi="ps-AF"/>
        </w:rPr>
        <w:t xml:space="preserve"> اړین مواد، د</w:t>
      </w:r>
      <w:r w:rsidR="003F4671">
        <w:rPr>
          <w:szCs w:val="18"/>
          <w:rtl/>
          <w:lang w:bidi="ps-AF"/>
        </w:rPr>
        <w:t xml:space="preserve"> </w:t>
      </w:r>
      <w:r w:rsidR="003F4671">
        <w:rPr>
          <w:szCs w:val="18"/>
          <w:lang w:bidi="ps-AF"/>
        </w:rPr>
        <w:t>DRC</w:t>
      </w:r>
      <w:r w:rsidR="003F4671">
        <w:rPr>
          <w:szCs w:val="18"/>
          <w:rtl/>
          <w:lang w:bidi="ps-AF"/>
        </w:rPr>
        <w:t xml:space="preserve"> </w:t>
      </w:r>
      <w:r w:rsidR="009D7D7A" w:rsidRPr="00BD59BB">
        <w:rPr>
          <w:szCs w:val="18"/>
          <w:rtl/>
          <w:lang w:bidi="ps-AF"/>
        </w:rPr>
        <w:t xml:space="preserve">د مناسب ګڼلو </w:t>
      </w:r>
      <w:r w:rsidR="007A23EC" w:rsidRPr="00BD59BB">
        <w:rPr>
          <w:szCs w:val="18"/>
          <w:rtl/>
          <w:lang w:bidi="ps-AF"/>
        </w:rPr>
        <w:t>سره سم او هر کله چې</w:t>
      </w:r>
      <w:r w:rsidR="003F4671">
        <w:rPr>
          <w:szCs w:val="18"/>
          <w:rtl/>
          <w:lang w:bidi="ps-AF"/>
        </w:rPr>
        <w:t xml:space="preserve"> </w:t>
      </w:r>
      <w:r w:rsidR="003F4671">
        <w:rPr>
          <w:szCs w:val="18"/>
          <w:lang w:bidi="ps-AF"/>
        </w:rPr>
        <w:t>DRC</w:t>
      </w:r>
      <w:r w:rsidR="003F4671">
        <w:rPr>
          <w:szCs w:val="18"/>
          <w:rtl/>
          <w:lang w:bidi="ps-AF"/>
        </w:rPr>
        <w:t xml:space="preserve"> </w:t>
      </w:r>
      <w:r w:rsidR="007A23EC" w:rsidRPr="00BD59BB">
        <w:rPr>
          <w:szCs w:val="18"/>
          <w:rtl/>
          <w:lang w:bidi="ps-AF"/>
        </w:rPr>
        <w:t xml:space="preserve">وغواړي، </w:t>
      </w:r>
      <w:r w:rsidR="00DA11DE">
        <w:rPr>
          <w:rFonts w:hint="cs"/>
          <w:szCs w:val="18"/>
          <w:rtl/>
          <w:lang w:bidi="prs-AF"/>
        </w:rPr>
        <w:t>شریک کړي</w:t>
      </w:r>
      <w:r w:rsidR="007A23EC" w:rsidRPr="00BD59BB">
        <w:rPr>
          <w:szCs w:val="18"/>
          <w:rtl/>
          <w:lang w:bidi="ps-AF"/>
        </w:rPr>
        <w:t xml:space="preserve"> تر څو</w:t>
      </w:r>
      <w:r w:rsidR="003F4671">
        <w:rPr>
          <w:szCs w:val="18"/>
          <w:rtl/>
          <w:lang w:bidi="ps-AF"/>
        </w:rPr>
        <w:t xml:space="preserve"> </w:t>
      </w:r>
      <w:r w:rsidR="003F4671">
        <w:rPr>
          <w:szCs w:val="18"/>
          <w:lang w:bidi="ps-AF"/>
        </w:rPr>
        <w:t>DRC</w:t>
      </w:r>
      <w:r w:rsidR="003F4671">
        <w:rPr>
          <w:szCs w:val="18"/>
          <w:rtl/>
          <w:lang w:bidi="ps-AF"/>
        </w:rPr>
        <w:t xml:space="preserve"> </w:t>
      </w:r>
      <w:r w:rsidR="007A23EC" w:rsidRPr="00BD59BB">
        <w:rPr>
          <w:szCs w:val="18"/>
          <w:rtl/>
          <w:lang w:bidi="ps-AF"/>
        </w:rPr>
        <w:t xml:space="preserve">وکولای شي د اکمالوونکي د </w:t>
      </w:r>
      <w:r w:rsidR="007D2D84">
        <w:rPr>
          <w:rFonts w:hint="cs"/>
          <w:szCs w:val="18"/>
          <w:rtl/>
          <w:lang w:bidi="fa-IR"/>
        </w:rPr>
        <w:t xml:space="preserve">کاري اصولو </w:t>
      </w:r>
      <w:r w:rsidR="007A23EC" w:rsidRPr="00BD59BB">
        <w:rPr>
          <w:szCs w:val="18"/>
          <w:rtl/>
          <w:lang w:bidi="ps-AF"/>
        </w:rPr>
        <w:t>څخه د سرغړونې تورونه وڅېړي.</w:t>
      </w:r>
    </w:p>
    <w:p w14:paraId="55BDC2B1" w14:textId="127AA6F7" w:rsidR="007A23EC" w:rsidRPr="00BD59BB" w:rsidRDefault="001C305F" w:rsidP="007A23EC">
      <w:pPr>
        <w:bidi/>
        <w:spacing w:after="60" w:line="276" w:lineRule="auto"/>
        <w:ind w:left="497" w:hanging="450"/>
        <w:rPr>
          <w:szCs w:val="18"/>
          <w:rtl/>
          <w:lang w:bidi="ps-AF"/>
        </w:rPr>
      </w:pPr>
      <w:r w:rsidRPr="00BD59BB">
        <w:rPr>
          <w:szCs w:val="18"/>
          <w:rtl/>
          <w:lang w:bidi="fa-IR"/>
        </w:rPr>
        <w:t>2.14</w:t>
      </w:r>
      <w:r w:rsidRPr="00BD59BB">
        <w:rPr>
          <w:szCs w:val="18"/>
          <w:rtl/>
          <w:lang w:bidi="fa-IR"/>
        </w:rPr>
        <w:tab/>
      </w:r>
      <w:r w:rsidR="007A23EC" w:rsidRPr="00BD59BB">
        <w:rPr>
          <w:szCs w:val="18"/>
          <w:rtl/>
          <w:lang w:bidi="ps-AF"/>
        </w:rPr>
        <w:t xml:space="preserve">د اکمالوونکي </w:t>
      </w:r>
      <w:r w:rsidR="00DA11DE">
        <w:rPr>
          <w:rFonts w:hint="cs"/>
          <w:szCs w:val="18"/>
          <w:rtl/>
          <w:lang w:bidi="prs-AF"/>
        </w:rPr>
        <w:t xml:space="preserve">په دې کاري اصولو </w:t>
      </w:r>
      <w:r w:rsidR="007A23EC" w:rsidRPr="00BD59BB">
        <w:rPr>
          <w:szCs w:val="18"/>
          <w:rtl/>
          <w:lang w:bidi="ps-AF"/>
        </w:rPr>
        <w:t>کې له مادو او یاد شویو ضمانتونو څخه هر ډول سرغړونه،</w:t>
      </w:r>
      <w:r w:rsidR="003F4671">
        <w:rPr>
          <w:szCs w:val="18"/>
          <w:rtl/>
          <w:lang w:bidi="ps-AF"/>
        </w:rPr>
        <w:t xml:space="preserve"> </w:t>
      </w:r>
      <w:r w:rsidR="003F4671">
        <w:rPr>
          <w:szCs w:val="18"/>
          <w:lang w:bidi="ps-AF"/>
        </w:rPr>
        <w:t>DRC</w:t>
      </w:r>
      <w:r w:rsidR="003F4671">
        <w:rPr>
          <w:szCs w:val="18"/>
          <w:rtl/>
          <w:lang w:bidi="ps-AF"/>
        </w:rPr>
        <w:t xml:space="preserve"> </w:t>
      </w:r>
      <w:r w:rsidR="007A23EC" w:rsidRPr="00BD59BB">
        <w:rPr>
          <w:szCs w:val="18"/>
          <w:rtl/>
          <w:lang w:bidi="ps-AF"/>
        </w:rPr>
        <w:t>ته</w:t>
      </w:r>
      <w:r w:rsidR="002A44E7">
        <w:rPr>
          <w:rFonts w:hint="cs"/>
          <w:szCs w:val="18"/>
          <w:rtl/>
          <w:lang w:bidi="prs-AF"/>
        </w:rPr>
        <w:t xml:space="preserve"> باید</w:t>
      </w:r>
      <w:r w:rsidR="007A23EC" w:rsidRPr="00BD59BB">
        <w:rPr>
          <w:szCs w:val="18"/>
          <w:rtl/>
          <w:lang w:bidi="ps-AF"/>
        </w:rPr>
        <w:t xml:space="preserve"> دا حق </w:t>
      </w:r>
      <w:r w:rsidR="002A44E7">
        <w:rPr>
          <w:rFonts w:hint="cs"/>
          <w:szCs w:val="18"/>
          <w:rtl/>
          <w:lang w:bidi="prs-AF"/>
        </w:rPr>
        <w:t>ورکړي</w:t>
      </w:r>
      <w:r w:rsidR="007A23EC" w:rsidRPr="00BD59BB">
        <w:rPr>
          <w:szCs w:val="18"/>
          <w:rtl/>
          <w:lang w:bidi="ps-AF"/>
        </w:rPr>
        <w:t xml:space="preserve"> چې له قراردادي سره هر ډول اړیکه، قراردادي ته د یوې خبرتیا </w:t>
      </w:r>
      <w:r w:rsidR="00DA11DE">
        <w:rPr>
          <w:rFonts w:hint="cs"/>
          <w:szCs w:val="18"/>
          <w:rtl/>
          <w:lang w:bidi="prs-AF"/>
        </w:rPr>
        <w:t>د لیږلو</w:t>
      </w:r>
      <w:r w:rsidR="007A23EC" w:rsidRPr="00BD59BB">
        <w:rPr>
          <w:szCs w:val="18"/>
          <w:rtl/>
          <w:lang w:bidi="ps-AF"/>
        </w:rPr>
        <w:t xml:space="preserve"> وروسته سمدلاسه لغوه کړي، پرته له دې چې پر</w:t>
      </w:r>
      <w:r w:rsidR="003F4671">
        <w:rPr>
          <w:szCs w:val="18"/>
          <w:rtl/>
          <w:lang w:bidi="ps-AF"/>
        </w:rPr>
        <w:t xml:space="preserve"> </w:t>
      </w:r>
      <w:r w:rsidR="003F4671">
        <w:rPr>
          <w:szCs w:val="18"/>
          <w:lang w:bidi="ps-AF"/>
        </w:rPr>
        <w:t>DRC</w:t>
      </w:r>
      <w:r w:rsidR="003F4671">
        <w:rPr>
          <w:szCs w:val="18"/>
          <w:rtl/>
          <w:lang w:bidi="ps-AF"/>
        </w:rPr>
        <w:t xml:space="preserve"> </w:t>
      </w:r>
      <w:r w:rsidR="007A23EC" w:rsidRPr="00BD59BB">
        <w:rPr>
          <w:szCs w:val="18"/>
          <w:rtl/>
          <w:lang w:bidi="ps-AF"/>
        </w:rPr>
        <w:t>باندې هېڅ لګښت وتپل شي.</w:t>
      </w:r>
    </w:p>
    <w:p w14:paraId="175F904F" w14:textId="482FE8B6" w:rsidR="00970CCD" w:rsidRPr="00BD59BB" w:rsidRDefault="00970CCD" w:rsidP="00970CCD">
      <w:pPr>
        <w:bidi/>
        <w:spacing w:after="60" w:line="276" w:lineRule="auto"/>
        <w:ind w:left="497" w:hanging="450"/>
        <w:rPr>
          <w:szCs w:val="18"/>
          <w:rtl/>
          <w:lang w:bidi="fa-IR"/>
        </w:rPr>
      </w:pPr>
    </w:p>
    <w:p w14:paraId="70FF68ED" w14:textId="687152C7" w:rsidR="00970CCD" w:rsidRPr="00BD59BB" w:rsidRDefault="007A23EC" w:rsidP="00970CCD">
      <w:pPr>
        <w:bidi/>
        <w:spacing w:after="60" w:line="276" w:lineRule="auto"/>
        <w:ind w:left="497" w:hanging="450"/>
        <w:rPr>
          <w:szCs w:val="18"/>
          <w:rtl/>
          <w:lang w:bidi="fa-IR"/>
        </w:rPr>
      </w:pPr>
      <w:r w:rsidRPr="00BD59BB">
        <w:rPr>
          <w:szCs w:val="18"/>
          <w:rtl/>
          <w:lang w:bidi="ps-AF"/>
        </w:rPr>
        <w:t>نېټه</w:t>
      </w:r>
      <w:r w:rsidR="00970CCD" w:rsidRPr="00BD59BB">
        <w:rPr>
          <w:szCs w:val="18"/>
          <w:rtl/>
          <w:lang w:bidi="fa-IR"/>
        </w:rPr>
        <w:t xml:space="preserve">: _________________  </w:t>
      </w:r>
      <w:r w:rsidRPr="00BD59BB">
        <w:rPr>
          <w:szCs w:val="18"/>
          <w:rtl/>
          <w:lang w:bidi="ps-AF"/>
        </w:rPr>
        <w:t>لاسلیک</w:t>
      </w:r>
      <w:r w:rsidR="00970CCD" w:rsidRPr="00BD59BB">
        <w:rPr>
          <w:szCs w:val="18"/>
          <w:rtl/>
          <w:lang w:bidi="fa-IR"/>
        </w:rPr>
        <w:t>: ________________________</w:t>
      </w:r>
    </w:p>
    <w:p w14:paraId="76F46A07" w14:textId="77777777" w:rsidR="00970CCD" w:rsidRPr="00BD59BB" w:rsidRDefault="00970CCD" w:rsidP="00970CCD">
      <w:pPr>
        <w:bidi/>
        <w:spacing w:after="60" w:line="276" w:lineRule="auto"/>
        <w:ind w:left="497" w:hanging="450"/>
        <w:rPr>
          <w:szCs w:val="18"/>
          <w:rtl/>
          <w:lang w:bidi="fa-IR"/>
        </w:rPr>
      </w:pPr>
    </w:p>
    <w:p w14:paraId="04084E6C" w14:textId="4DD2E5C7" w:rsidR="00382442" w:rsidRPr="00BD59BB" w:rsidRDefault="007A23EC" w:rsidP="00970CCD">
      <w:pPr>
        <w:bidi/>
        <w:spacing w:after="60" w:line="276" w:lineRule="auto"/>
        <w:ind w:left="497" w:hanging="450"/>
        <w:rPr>
          <w:szCs w:val="18"/>
          <w:rtl/>
          <w:lang w:bidi="fa-IR"/>
        </w:rPr>
      </w:pPr>
      <w:r w:rsidRPr="00BD59BB">
        <w:rPr>
          <w:szCs w:val="18"/>
          <w:rtl/>
          <w:lang w:bidi="ps-AF"/>
        </w:rPr>
        <w:t>نوم او دنده</w:t>
      </w:r>
      <w:r w:rsidR="00970CCD" w:rsidRPr="00BD59BB">
        <w:rPr>
          <w:szCs w:val="18"/>
          <w:rtl/>
          <w:lang w:bidi="fa-IR"/>
        </w:rPr>
        <w:t>: ____________________</w:t>
      </w:r>
      <w:r w:rsidR="0039425B" w:rsidRPr="00BD59BB">
        <w:rPr>
          <w:szCs w:val="18"/>
          <w:rtl/>
          <w:lang w:bidi="fa-IR"/>
        </w:rPr>
        <w:t>__</w:t>
      </w:r>
      <w:r w:rsidR="00970CCD" w:rsidRPr="00BD59BB">
        <w:rPr>
          <w:szCs w:val="18"/>
          <w:rtl/>
          <w:lang w:bidi="fa-IR"/>
        </w:rPr>
        <w:t>____________________</w:t>
      </w:r>
    </w:p>
    <w:p w14:paraId="68829C10" w14:textId="75A9FB89" w:rsidR="00382442" w:rsidRPr="00BD59BB" w:rsidRDefault="00382442" w:rsidP="00382442">
      <w:pPr>
        <w:bidi/>
        <w:spacing w:after="60" w:line="276" w:lineRule="auto"/>
        <w:ind w:left="497" w:hanging="450"/>
        <w:rPr>
          <w:szCs w:val="18"/>
          <w:rtl/>
          <w:lang w:bidi="fa-IR"/>
        </w:rPr>
      </w:pPr>
    </w:p>
    <w:p w14:paraId="15239BED" w14:textId="12218EF8" w:rsidR="00382442" w:rsidRPr="00BD59BB" w:rsidRDefault="00382442" w:rsidP="0039425B">
      <w:pPr>
        <w:bidi/>
        <w:spacing w:after="60" w:line="276" w:lineRule="auto"/>
        <w:rPr>
          <w:szCs w:val="18"/>
          <w:rtl/>
          <w:lang w:bidi="fa-IR"/>
        </w:rPr>
      </w:pPr>
    </w:p>
    <w:sectPr w:rsidR="00382442" w:rsidRPr="00BD59BB" w:rsidSect="00D33C41">
      <w:type w:val="continuous"/>
      <w:pgSz w:w="12240" w:h="15840" w:code="1"/>
      <w:pgMar w:top="720" w:right="1080" w:bottom="1170" w:left="1080" w:header="720" w:footer="422" w:gutter="0"/>
      <w:cols w:num="2" w:sep="1" w:space="720"/>
      <w:bidi/>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57DB2" w14:textId="77777777" w:rsidR="00E8255A" w:rsidRDefault="00E8255A">
      <w:pPr>
        <w:spacing w:after="0" w:line="240" w:lineRule="auto"/>
      </w:pPr>
      <w:r>
        <w:separator/>
      </w:r>
    </w:p>
  </w:endnote>
  <w:endnote w:type="continuationSeparator" w:id="0">
    <w:p w14:paraId="0157D882" w14:textId="77777777" w:rsidR="00E8255A" w:rsidRDefault="00E825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46474" w14:textId="77777777" w:rsidR="00432BCA" w:rsidRDefault="0090008C">
    <w:pPr>
      <w:spacing w:after="2" w:line="259" w:lineRule="auto"/>
      <w:ind w:left="0" w:firstLine="0"/>
      <w:jc w:val="left"/>
    </w:pPr>
    <w:r>
      <w:rPr>
        <w:rFonts w:ascii="Times New Roman" w:eastAsia="Times New Roman" w:hAnsi="Times New Roman" w:cs="Times New Roman"/>
        <w:sz w:val="19"/>
      </w:rPr>
      <w:t xml:space="preserve"> </w:t>
    </w:r>
    <w:r>
      <w:rPr>
        <w:color w:val="BDBDBD"/>
        <w:sz w:val="19"/>
      </w:rPr>
      <w:t>ANNEX 23 –SUPPLIERCODE OFCONDUCT v4.0</w:t>
    </w:r>
    <w:r>
      <w:rPr>
        <w:sz w:val="19"/>
      </w:rPr>
      <w:t xml:space="preserve"> </w:t>
    </w:r>
  </w:p>
  <w:p w14:paraId="040E8410" w14:textId="77777777" w:rsidR="00432BCA" w:rsidRDefault="0090008C">
    <w:pPr>
      <w:tabs>
        <w:tab w:val="center" w:pos="8235"/>
      </w:tabs>
      <w:spacing w:after="0" w:line="259" w:lineRule="auto"/>
      <w:ind w:left="0" w:firstLine="0"/>
      <w:jc w:val="left"/>
    </w:pPr>
    <w:r>
      <w:rPr>
        <w:rFonts w:ascii="Times New Roman" w:eastAsia="Times New Roman" w:hAnsi="Times New Roman" w:cs="Times New Roman"/>
      </w:rPr>
      <w:t xml:space="preserve">Date: 01-01-2017 • Valid from: 01-03-2022. (Revised Feb 2022) </w:t>
    </w:r>
    <w:r>
      <w:rPr>
        <w:rFonts w:ascii="Times New Roman" w:eastAsia="Times New Roman" w:hAnsi="Times New Roman" w:cs="Times New Roman"/>
      </w:rPr>
      <w:tab/>
      <w:t xml:space="preserve">Page </w:t>
    </w: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r>
      <w:rPr>
        <w:rFonts w:ascii="Times New Roman" w:eastAsia="Times New Roman" w:hAnsi="Times New Roman" w:cs="Times New Roman"/>
      </w:rPr>
      <w:t xml:space="preserve"> of 2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0F0B" w14:textId="227D62E6" w:rsidR="0039425B" w:rsidRPr="0039425B" w:rsidRDefault="0039425B" w:rsidP="0039425B">
    <w:pPr>
      <w:bidi/>
      <w:spacing w:after="2" w:line="259" w:lineRule="auto"/>
      <w:ind w:left="0" w:firstLine="0"/>
      <w:jc w:val="left"/>
      <w:rPr>
        <w:rFonts w:eastAsia="Times New Roman"/>
        <w:color w:val="A6A6A6" w:themeColor="background1" w:themeShade="A6"/>
        <w:sz w:val="18"/>
        <w:szCs w:val="18"/>
        <w:rtl/>
        <w:lang w:bidi="fa-IR"/>
      </w:rPr>
    </w:pPr>
    <w:r w:rsidRPr="0039425B">
      <w:rPr>
        <w:rFonts w:eastAsia="Times New Roman" w:hint="cs"/>
        <w:color w:val="A6A6A6" w:themeColor="background1" w:themeShade="A6"/>
        <w:sz w:val="18"/>
        <w:szCs w:val="18"/>
        <w:rtl/>
        <w:lang w:bidi="fa-IR"/>
      </w:rPr>
      <w:t>23</w:t>
    </w:r>
    <w:r w:rsidR="007A23EC">
      <w:rPr>
        <w:rFonts w:eastAsia="Times New Roman" w:cs="Arial" w:hint="cs"/>
        <w:color w:val="A6A6A6" w:themeColor="background1" w:themeShade="A6"/>
        <w:sz w:val="18"/>
        <w:szCs w:val="18"/>
        <w:rtl/>
        <w:lang w:bidi="ps-AF"/>
      </w:rPr>
      <w:t>مه</w:t>
    </w:r>
    <w:r w:rsidRPr="0039425B">
      <w:rPr>
        <w:rFonts w:eastAsia="Times New Roman" w:hint="cs"/>
        <w:color w:val="A6A6A6" w:themeColor="background1" w:themeShade="A6"/>
        <w:sz w:val="18"/>
        <w:szCs w:val="18"/>
        <w:rtl/>
        <w:lang w:bidi="fa-IR"/>
      </w:rPr>
      <w:t xml:space="preserve"> </w:t>
    </w:r>
    <w:r w:rsidR="007A23EC" w:rsidRPr="0039425B">
      <w:rPr>
        <w:rFonts w:eastAsia="Times New Roman" w:hint="cs"/>
        <w:color w:val="A6A6A6" w:themeColor="background1" w:themeShade="A6"/>
        <w:sz w:val="18"/>
        <w:szCs w:val="18"/>
        <w:rtl/>
        <w:lang w:bidi="fa-IR"/>
      </w:rPr>
      <w:t xml:space="preserve">ضمیمه </w:t>
    </w:r>
    <w:r w:rsidRPr="0039425B">
      <w:rPr>
        <w:rFonts w:eastAsia="Times New Roman"/>
        <w:color w:val="A6A6A6" w:themeColor="background1" w:themeShade="A6"/>
        <w:sz w:val="18"/>
        <w:szCs w:val="18"/>
        <w:rtl/>
        <w:lang w:bidi="fa-IR"/>
      </w:rPr>
      <w:t>–</w:t>
    </w:r>
    <w:r w:rsidRPr="0039425B">
      <w:rPr>
        <w:rFonts w:eastAsia="Times New Roman" w:hint="cs"/>
        <w:color w:val="A6A6A6" w:themeColor="background1" w:themeShade="A6"/>
        <w:sz w:val="18"/>
        <w:szCs w:val="18"/>
        <w:rtl/>
        <w:lang w:bidi="fa-IR"/>
      </w:rPr>
      <w:t xml:space="preserve"> </w:t>
    </w:r>
    <w:r w:rsidR="007A23EC">
      <w:rPr>
        <w:rFonts w:eastAsia="Times New Roman" w:cs="Arial" w:hint="cs"/>
        <w:color w:val="A6A6A6" w:themeColor="background1" w:themeShade="A6"/>
        <w:sz w:val="18"/>
        <w:szCs w:val="18"/>
        <w:rtl/>
        <w:lang w:bidi="ps-AF"/>
      </w:rPr>
      <w:t xml:space="preserve">د اکمالوونکي </w:t>
    </w:r>
    <w:r w:rsidR="000130E8">
      <w:rPr>
        <w:rFonts w:eastAsia="Times New Roman" w:cs="Arial" w:hint="cs"/>
        <w:color w:val="A6A6A6" w:themeColor="background1" w:themeShade="A6"/>
        <w:sz w:val="18"/>
        <w:szCs w:val="18"/>
        <w:rtl/>
        <w:lang w:bidi="prs-AF"/>
      </w:rPr>
      <w:t xml:space="preserve">کاري اصول </w:t>
    </w:r>
    <w:r w:rsidRPr="0039425B">
      <w:rPr>
        <w:rFonts w:eastAsia="Times New Roman" w:hint="cs"/>
        <w:color w:val="A6A6A6" w:themeColor="background1" w:themeShade="A6"/>
        <w:sz w:val="18"/>
        <w:szCs w:val="18"/>
        <w:rtl/>
        <w:lang w:bidi="fa-IR"/>
      </w:rPr>
      <w:t>4.</w:t>
    </w:r>
    <w:r w:rsidR="000130E8">
      <w:rPr>
        <w:rFonts w:eastAsia="Times New Roman" w:hint="cs"/>
        <w:color w:val="A6A6A6" w:themeColor="background1" w:themeShade="A6"/>
        <w:sz w:val="18"/>
        <w:szCs w:val="18"/>
        <w:rtl/>
        <w:lang w:bidi="fa-IR"/>
      </w:rPr>
      <w:t>1</w:t>
    </w:r>
    <w:r w:rsidR="007A23EC" w:rsidRPr="007A23EC">
      <w:rPr>
        <w:rFonts w:eastAsia="Times New Roman" w:hint="cs"/>
        <w:color w:val="A6A6A6" w:themeColor="background1" w:themeShade="A6"/>
        <w:sz w:val="18"/>
        <w:szCs w:val="18"/>
        <w:rtl/>
        <w:lang w:bidi="fa-IR"/>
      </w:rPr>
      <w:t xml:space="preserve"> </w:t>
    </w:r>
    <w:r w:rsidR="007A23EC" w:rsidRPr="0039425B">
      <w:rPr>
        <w:rFonts w:eastAsia="Times New Roman" w:hint="cs"/>
        <w:color w:val="A6A6A6" w:themeColor="background1" w:themeShade="A6"/>
        <w:sz w:val="18"/>
        <w:szCs w:val="18"/>
        <w:rtl/>
        <w:lang w:bidi="fa-IR"/>
      </w:rPr>
      <w:t>نسخه</w:t>
    </w:r>
  </w:p>
  <w:p w14:paraId="49761120" w14:textId="18140175" w:rsidR="00432BCA" w:rsidRPr="007A23EC" w:rsidRDefault="007A23EC" w:rsidP="0039425B">
    <w:pPr>
      <w:tabs>
        <w:tab w:val="center" w:pos="9630"/>
      </w:tabs>
      <w:bidi/>
      <w:spacing w:after="0" w:line="259" w:lineRule="auto"/>
      <w:ind w:left="0" w:firstLine="0"/>
      <w:jc w:val="left"/>
      <w:rPr>
        <w:rFonts w:cs="Arial"/>
        <w:sz w:val="18"/>
        <w:szCs w:val="18"/>
        <w:lang w:bidi="ps-AF"/>
      </w:rPr>
    </w:pPr>
    <w:r>
      <w:rPr>
        <w:rFonts w:eastAsia="Times New Roman" w:cs="Arial" w:hint="cs"/>
        <w:sz w:val="18"/>
        <w:szCs w:val="18"/>
        <w:rtl/>
        <w:lang w:bidi="ps-AF"/>
      </w:rPr>
      <w:t>نېټه</w:t>
    </w:r>
    <w:r w:rsidR="0039425B">
      <w:rPr>
        <w:rFonts w:eastAsia="Times New Roman" w:hint="cs"/>
        <w:sz w:val="18"/>
        <w:szCs w:val="18"/>
        <w:rtl/>
        <w:lang w:bidi="fa-IR"/>
      </w:rPr>
      <w:t xml:space="preserve">: </w:t>
    </w:r>
    <w:r w:rsidR="0039425B">
      <w:rPr>
        <w:rFonts w:eastAsia="Times New Roman"/>
        <w:sz w:val="18"/>
        <w:szCs w:val="18"/>
        <w:lang w:bidi="fa-IR"/>
      </w:rPr>
      <w:t>01-01-2017</w:t>
    </w:r>
    <w:r w:rsidR="0039425B">
      <w:rPr>
        <w:rFonts w:eastAsia="Times New Roman" w:hint="cs"/>
        <w:sz w:val="18"/>
        <w:szCs w:val="18"/>
        <w:rtl/>
        <w:lang w:bidi="fa-IR"/>
      </w:rPr>
      <w:t xml:space="preserve">  </w:t>
    </w:r>
    <w:r>
      <w:rPr>
        <w:rFonts w:eastAsia="Times New Roman" w:cs="Arial" w:hint="cs"/>
        <w:sz w:val="18"/>
        <w:szCs w:val="18"/>
        <w:rtl/>
        <w:lang w:bidi="ps-AF"/>
      </w:rPr>
      <w:t>د باور د پیل نېټه</w:t>
    </w:r>
    <w:r w:rsidR="0039425B">
      <w:rPr>
        <w:rFonts w:eastAsia="Times New Roman" w:hint="cs"/>
        <w:sz w:val="18"/>
        <w:szCs w:val="18"/>
        <w:rtl/>
        <w:lang w:bidi="fa-IR"/>
      </w:rPr>
      <w:t xml:space="preserve">: </w:t>
    </w:r>
    <w:r w:rsidR="000130E8">
      <w:rPr>
        <w:rFonts w:eastAsia="Times New Roman" w:hint="cs"/>
        <w:sz w:val="18"/>
        <w:szCs w:val="18"/>
        <w:rtl/>
        <w:lang w:bidi="fa-IR"/>
      </w:rPr>
      <w:t>2026 جنور</w:t>
    </w:r>
    <w:r w:rsidR="000130E8">
      <w:rPr>
        <w:rFonts w:eastAsia="Times New Roman" w:hint="cs"/>
        <w:sz w:val="18"/>
        <w:szCs w:val="18"/>
        <w:rtl/>
        <w:lang w:bidi="prs-AF"/>
      </w:rPr>
      <w:t>ي</w:t>
    </w:r>
    <w:r w:rsidR="0039425B">
      <w:rPr>
        <w:rFonts w:eastAsia="Times New Roman" w:hint="cs"/>
        <w:sz w:val="18"/>
        <w:szCs w:val="18"/>
        <w:rtl/>
        <w:lang w:bidi="fa-IR"/>
      </w:rPr>
      <w:t>. (</w:t>
    </w:r>
    <w:r w:rsidR="000130E8">
      <w:rPr>
        <w:rFonts w:eastAsia="Times New Roman" w:cs="Arial" w:hint="cs"/>
        <w:sz w:val="18"/>
        <w:szCs w:val="18"/>
        <w:rtl/>
        <w:lang w:bidi="fa-IR"/>
      </w:rPr>
      <w:t>2025 دسمبر</w:t>
    </w:r>
    <w:r>
      <w:rPr>
        <w:rFonts w:eastAsia="Times New Roman" w:cs="Arial" w:hint="cs"/>
        <w:sz w:val="18"/>
        <w:szCs w:val="18"/>
        <w:rtl/>
        <w:lang w:bidi="ps-AF"/>
      </w:rPr>
      <w:t xml:space="preserve"> کې بیا کتل شوې</w:t>
    </w:r>
    <w:r w:rsidR="0039425B">
      <w:rPr>
        <w:rFonts w:eastAsia="Times New Roman" w:hint="cs"/>
        <w:sz w:val="18"/>
        <w:szCs w:val="18"/>
        <w:rtl/>
        <w:lang w:bidi="fa-IR"/>
      </w:rPr>
      <w:t>)</w:t>
    </w:r>
    <w:r w:rsidR="0090008C" w:rsidRPr="0039425B">
      <w:rPr>
        <w:rFonts w:eastAsia="Times New Roman"/>
        <w:sz w:val="18"/>
        <w:szCs w:val="18"/>
      </w:rPr>
      <w:tab/>
    </w:r>
    <w:r>
      <w:rPr>
        <w:rFonts w:eastAsia="Times New Roman" w:cs="Arial" w:hint="cs"/>
        <w:sz w:val="18"/>
        <w:szCs w:val="18"/>
        <w:rtl/>
        <w:lang w:bidi="ps-AF"/>
      </w:rPr>
      <w:t>له</w:t>
    </w:r>
    <w:r w:rsidR="0090008C" w:rsidRPr="0039425B">
      <w:rPr>
        <w:rFonts w:eastAsia="Times New Roman"/>
        <w:sz w:val="18"/>
        <w:szCs w:val="18"/>
      </w:rPr>
      <w:t xml:space="preserve"> </w:t>
    </w:r>
    <w:r w:rsidRPr="0039425B">
      <w:rPr>
        <w:rFonts w:eastAsia="Times New Roman"/>
        <w:sz w:val="18"/>
        <w:szCs w:val="18"/>
      </w:rPr>
      <w:t xml:space="preserve">2 </w:t>
    </w:r>
    <w:r>
      <w:rPr>
        <w:rFonts w:eastAsia="Times New Roman" w:cs="Arial" w:hint="cs"/>
        <w:sz w:val="18"/>
        <w:szCs w:val="18"/>
        <w:rtl/>
        <w:lang w:bidi="ps-AF"/>
      </w:rPr>
      <w:t xml:space="preserve">څخه </w:t>
    </w:r>
    <w:r w:rsidR="0090008C" w:rsidRPr="0039425B">
      <w:rPr>
        <w:sz w:val="18"/>
        <w:szCs w:val="18"/>
      </w:rPr>
      <w:fldChar w:fldCharType="begin"/>
    </w:r>
    <w:r w:rsidR="0090008C" w:rsidRPr="0039425B">
      <w:rPr>
        <w:sz w:val="18"/>
        <w:szCs w:val="18"/>
      </w:rPr>
      <w:instrText xml:space="preserve"> PAGE   \* MERGEFORMAT </w:instrText>
    </w:r>
    <w:r w:rsidR="0090008C" w:rsidRPr="0039425B">
      <w:rPr>
        <w:sz w:val="18"/>
        <w:szCs w:val="18"/>
      </w:rPr>
      <w:fldChar w:fldCharType="separate"/>
    </w:r>
    <w:r w:rsidR="0090008C" w:rsidRPr="0039425B">
      <w:rPr>
        <w:rFonts w:eastAsia="Times New Roman"/>
        <w:sz w:val="18"/>
        <w:szCs w:val="18"/>
      </w:rPr>
      <w:t>1</w:t>
    </w:r>
    <w:r w:rsidR="0090008C" w:rsidRPr="0039425B">
      <w:rPr>
        <w:rFonts w:eastAsia="Times New Roman"/>
        <w:sz w:val="18"/>
        <w:szCs w:val="18"/>
      </w:rPr>
      <w:fldChar w:fldCharType="end"/>
    </w:r>
    <w:r w:rsidR="0090008C" w:rsidRPr="0039425B">
      <w:rPr>
        <w:rFonts w:eastAsia="Times New Roman"/>
        <w:sz w:val="18"/>
        <w:szCs w:val="18"/>
      </w:rPr>
      <w:t xml:space="preserve"> </w:t>
    </w:r>
    <w:r>
      <w:rPr>
        <w:rFonts w:eastAsia="Times New Roman" w:cs="Arial" w:hint="cs"/>
        <w:sz w:val="18"/>
        <w:szCs w:val="18"/>
        <w:rtl/>
        <w:lang w:bidi="ps-AF"/>
      </w:rPr>
      <w:t>مخ</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4C23C" w14:textId="77777777" w:rsidR="00432BCA" w:rsidRDefault="0090008C">
    <w:pPr>
      <w:spacing w:after="2" w:line="259" w:lineRule="auto"/>
      <w:ind w:left="0" w:firstLine="0"/>
      <w:jc w:val="left"/>
    </w:pPr>
    <w:r>
      <w:rPr>
        <w:rFonts w:ascii="Times New Roman" w:eastAsia="Times New Roman" w:hAnsi="Times New Roman" w:cs="Times New Roman"/>
        <w:sz w:val="19"/>
      </w:rPr>
      <w:t xml:space="preserve"> </w:t>
    </w:r>
    <w:r>
      <w:rPr>
        <w:color w:val="BDBDBD"/>
        <w:sz w:val="19"/>
      </w:rPr>
      <w:t>ANNEX 23 –SUPPLIERCODE OFCONDUCT v4.0</w:t>
    </w:r>
    <w:r>
      <w:rPr>
        <w:sz w:val="19"/>
      </w:rPr>
      <w:t xml:space="preserve"> </w:t>
    </w:r>
  </w:p>
  <w:p w14:paraId="5B5C39F5" w14:textId="77777777" w:rsidR="00432BCA" w:rsidRDefault="0090008C">
    <w:pPr>
      <w:tabs>
        <w:tab w:val="center" w:pos="8235"/>
      </w:tabs>
      <w:spacing w:after="0" w:line="259" w:lineRule="auto"/>
      <w:ind w:left="0" w:firstLine="0"/>
      <w:jc w:val="left"/>
    </w:pPr>
    <w:r>
      <w:rPr>
        <w:rFonts w:ascii="Times New Roman" w:eastAsia="Times New Roman" w:hAnsi="Times New Roman" w:cs="Times New Roman"/>
      </w:rPr>
      <w:t xml:space="preserve">Date: 01-01-2017 • Valid from: 01-03-2022. (Revised Feb 2022) </w:t>
    </w:r>
    <w:r>
      <w:rPr>
        <w:rFonts w:ascii="Times New Roman" w:eastAsia="Times New Roman" w:hAnsi="Times New Roman" w:cs="Times New Roman"/>
      </w:rPr>
      <w:tab/>
      <w:t xml:space="preserve">Page </w:t>
    </w: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r>
      <w:rPr>
        <w:rFonts w:ascii="Times New Roman" w:eastAsia="Times New Roman" w:hAnsi="Times New Roman" w:cs="Times New Roman"/>
      </w:rPr>
      <w:t xml:space="preserve"> of 2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5093E" w14:textId="77777777" w:rsidR="00E8255A" w:rsidRDefault="00E8255A">
      <w:pPr>
        <w:spacing w:after="0" w:line="240" w:lineRule="auto"/>
      </w:pPr>
      <w:r>
        <w:separator/>
      </w:r>
    </w:p>
  </w:footnote>
  <w:footnote w:type="continuationSeparator" w:id="0">
    <w:p w14:paraId="65CB8814" w14:textId="77777777" w:rsidR="00E8255A" w:rsidRDefault="00E825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C7217B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98F683F"/>
    <w:multiLevelType w:val="hybridMultilevel"/>
    <w:tmpl w:val="F53A545A"/>
    <w:lvl w:ilvl="0" w:tplc="94BEB79A">
      <w:start w:val="1"/>
      <w:numFmt w:val="lowerLetter"/>
      <w:lvlText w:val="%1)"/>
      <w:lvlJc w:val="left"/>
      <w:pPr>
        <w:ind w:left="71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FCF26FFC">
      <w:start w:val="1"/>
      <w:numFmt w:val="lowerLetter"/>
      <w:lvlText w:val="%2"/>
      <w:lvlJc w:val="left"/>
      <w:pPr>
        <w:ind w:left="1613"/>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AB32302C">
      <w:start w:val="1"/>
      <w:numFmt w:val="lowerRoman"/>
      <w:lvlText w:val="%3"/>
      <w:lvlJc w:val="left"/>
      <w:pPr>
        <w:ind w:left="2333"/>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668EC860">
      <w:start w:val="1"/>
      <w:numFmt w:val="decimal"/>
      <w:lvlText w:val="%4"/>
      <w:lvlJc w:val="left"/>
      <w:pPr>
        <w:ind w:left="3053"/>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A7EA499C">
      <w:start w:val="1"/>
      <w:numFmt w:val="lowerLetter"/>
      <w:lvlText w:val="%5"/>
      <w:lvlJc w:val="left"/>
      <w:pPr>
        <w:ind w:left="3773"/>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3CC6EF12">
      <w:start w:val="1"/>
      <w:numFmt w:val="lowerRoman"/>
      <w:lvlText w:val="%6"/>
      <w:lvlJc w:val="left"/>
      <w:pPr>
        <w:ind w:left="4493"/>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45621B64">
      <w:start w:val="1"/>
      <w:numFmt w:val="decimal"/>
      <w:lvlText w:val="%7"/>
      <w:lvlJc w:val="left"/>
      <w:pPr>
        <w:ind w:left="5213"/>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3C12DC80">
      <w:start w:val="1"/>
      <w:numFmt w:val="lowerLetter"/>
      <w:lvlText w:val="%8"/>
      <w:lvlJc w:val="left"/>
      <w:pPr>
        <w:ind w:left="5933"/>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C53AD514">
      <w:start w:val="1"/>
      <w:numFmt w:val="lowerRoman"/>
      <w:lvlText w:val="%9"/>
      <w:lvlJc w:val="left"/>
      <w:pPr>
        <w:ind w:left="6653"/>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24B44A9B"/>
    <w:multiLevelType w:val="hybridMultilevel"/>
    <w:tmpl w:val="02D8847C"/>
    <w:lvl w:ilvl="0" w:tplc="2BB29AE0">
      <w:start w:val="1"/>
      <w:numFmt w:val="lowerLetter"/>
      <w:lvlText w:val="%1."/>
      <w:lvlJc w:val="left"/>
      <w:pPr>
        <w:ind w:left="767" w:hanging="360"/>
      </w:pPr>
      <w:rPr>
        <w:rFonts w:ascii="Calibri" w:hAnsi="Calibri" w:cs="Calibri" w:hint="default"/>
        <w:b w:val="0"/>
        <w:bCs w:val="0"/>
        <w:i w:val="0"/>
        <w:iCs w:val="0"/>
        <w:sz w:val="18"/>
        <w:szCs w:val="18"/>
      </w:r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3" w15:restartNumberingAfterBreak="0">
    <w:nsid w:val="2A733715"/>
    <w:multiLevelType w:val="hybridMultilevel"/>
    <w:tmpl w:val="AAEE1EC4"/>
    <w:lvl w:ilvl="0" w:tplc="86B688C8">
      <w:start w:val="1"/>
      <w:numFmt w:val="decimal"/>
      <w:pStyle w:val="Heading1"/>
      <w:lvlText w:val="%1."/>
      <w:lvlJc w:val="left"/>
      <w:pPr>
        <w:ind w:left="0"/>
      </w:pPr>
      <w:rPr>
        <w:rFonts w:ascii="Calibri" w:eastAsia="Calibri" w:hAnsi="Calibri" w:cs="Calibri"/>
        <w:b/>
        <w:bCs/>
        <w:i w:val="0"/>
        <w:strike w:val="0"/>
        <w:dstrike w:val="0"/>
        <w:color w:val="000000"/>
        <w:sz w:val="17"/>
        <w:szCs w:val="17"/>
        <w:u w:val="none" w:color="000000"/>
        <w:bdr w:val="none" w:sz="0" w:space="0" w:color="auto"/>
        <w:shd w:val="clear" w:color="auto" w:fill="auto"/>
        <w:vertAlign w:val="baseline"/>
      </w:rPr>
    </w:lvl>
    <w:lvl w:ilvl="1" w:tplc="DC5E8C9A">
      <w:start w:val="1"/>
      <w:numFmt w:val="lowerLetter"/>
      <w:lvlText w:val="%2"/>
      <w:lvlJc w:val="left"/>
      <w:pPr>
        <w:ind w:left="1304"/>
      </w:pPr>
      <w:rPr>
        <w:rFonts w:ascii="Calibri" w:eastAsia="Calibri" w:hAnsi="Calibri" w:cs="Calibri"/>
        <w:b/>
        <w:bCs/>
        <w:i w:val="0"/>
        <w:strike w:val="0"/>
        <w:dstrike w:val="0"/>
        <w:color w:val="000000"/>
        <w:sz w:val="17"/>
        <w:szCs w:val="17"/>
        <w:u w:val="none" w:color="000000"/>
        <w:bdr w:val="none" w:sz="0" w:space="0" w:color="auto"/>
        <w:shd w:val="clear" w:color="auto" w:fill="auto"/>
        <w:vertAlign w:val="baseline"/>
      </w:rPr>
    </w:lvl>
    <w:lvl w:ilvl="2" w:tplc="83CA6D3A">
      <w:start w:val="1"/>
      <w:numFmt w:val="lowerRoman"/>
      <w:lvlText w:val="%3"/>
      <w:lvlJc w:val="left"/>
      <w:pPr>
        <w:ind w:left="2024"/>
      </w:pPr>
      <w:rPr>
        <w:rFonts w:ascii="Calibri" w:eastAsia="Calibri" w:hAnsi="Calibri" w:cs="Calibri"/>
        <w:b/>
        <w:bCs/>
        <w:i w:val="0"/>
        <w:strike w:val="0"/>
        <w:dstrike w:val="0"/>
        <w:color w:val="000000"/>
        <w:sz w:val="17"/>
        <w:szCs w:val="17"/>
        <w:u w:val="none" w:color="000000"/>
        <w:bdr w:val="none" w:sz="0" w:space="0" w:color="auto"/>
        <w:shd w:val="clear" w:color="auto" w:fill="auto"/>
        <w:vertAlign w:val="baseline"/>
      </w:rPr>
    </w:lvl>
    <w:lvl w:ilvl="3" w:tplc="D4D6CA3C">
      <w:start w:val="1"/>
      <w:numFmt w:val="decimal"/>
      <w:lvlText w:val="%4"/>
      <w:lvlJc w:val="left"/>
      <w:pPr>
        <w:ind w:left="2744"/>
      </w:pPr>
      <w:rPr>
        <w:rFonts w:ascii="Calibri" w:eastAsia="Calibri" w:hAnsi="Calibri" w:cs="Calibri"/>
        <w:b/>
        <w:bCs/>
        <w:i w:val="0"/>
        <w:strike w:val="0"/>
        <w:dstrike w:val="0"/>
        <w:color w:val="000000"/>
        <w:sz w:val="17"/>
        <w:szCs w:val="17"/>
        <w:u w:val="none" w:color="000000"/>
        <w:bdr w:val="none" w:sz="0" w:space="0" w:color="auto"/>
        <w:shd w:val="clear" w:color="auto" w:fill="auto"/>
        <w:vertAlign w:val="baseline"/>
      </w:rPr>
    </w:lvl>
    <w:lvl w:ilvl="4" w:tplc="151E8D84">
      <w:start w:val="1"/>
      <w:numFmt w:val="lowerLetter"/>
      <w:lvlText w:val="%5"/>
      <w:lvlJc w:val="left"/>
      <w:pPr>
        <w:ind w:left="3464"/>
      </w:pPr>
      <w:rPr>
        <w:rFonts w:ascii="Calibri" w:eastAsia="Calibri" w:hAnsi="Calibri" w:cs="Calibri"/>
        <w:b/>
        <w:bCs/>
        <w:i w:val="0"/>
        <w:strike w:val="0"/>
        <w:dstrike w:val="0"/>
        <w:color w:val="000000"/>
        <w:sz w:val="17"/>
        <w:szCs w:val="17"/>
        <w:u w:val="none" w:color="000000"/>
        <w:bdr w:val="none" w:sz="0" w:space="0" w:color="auto"/>
        <w:shd w:val="clear" w:color="auto" w:fill="auto"/>
        <w:vertAlign w:val="baseline"/>
      </w:rPr>
    </w:lvl>
    <w:lvl w:ilvl="5" w:tplc="AA9A5624">
      <w:start w:val="1"/>
      <w:numFmt w:val="lowerRoman"/>
      <w:lvlText w:val="%6"/>
      <w:lvlJc w:val="left"/>
      <w:pPr>
        <w:ind w:left="4184"/>
      </w:pPr>
      <w:rPr>
        <w:rFonts w:ascii="Calibri" w:eastAsia="Calibri" w:hAnsi="Calibri" w:cs="Calibri"/>
        <w:b/>
        <w:bCs/>
        <w:i w:val="0"/>
        <w:strike w:val="0"/>
        <w:dstrike w:val="0"/>
        <w:color w:val="000000"/>
        <w:sz w:val="17"/>
        <w:szCs w:val="17"/>
        <w:u w:val="none" w:color="000000"/>
        <w:bdr w:val="none" w:sz="0" w:space="0" w:color="auto"/>
        <w:shd w:val="clear" w:color="auto" w:fill="auto"/>
        <w:vertAlign w:val="baseline"/>
      </w:rPr>
    </w:lvl>
    <w:lvl w:ilvl="6" w:tplc="FDA40562">
      <w:start w:val="1"/>
      <w:numFmt w:val="decimal"/>
      <w:lvlText w:val="%7"/>
      <w:lvlJc w:val="left"/>
      <w:pPr>
        <w:ind w:left="4904"/>
      </w:pPr>
      <w:rPr>
        <w:rFonts w:ascii="Calibri" w:eastAsia="Calibri" w:hAnsi="Calibri" w:cs="Calibri"/>
        <w:b/>
        <w:bCs/>
        <w:i w:val="0"/>
        <w:strike w:val="0"/>
        <w:dstrike w:val="0"/>
        <w:color w:val="000000"/>
        <w:sz w:val="17"/>
        <w:szCs w:val="17"/>
        <w:u w:val="none" w:color="000000"/>
        <w:bdr w:val="none" w:sz="0" w:space="0" w:color="auto"/>
        <w:shd w:val="clear" w:color="auto" w:fill="auto"/>
        <w:vertAlign w:val="baseline"/>
      </w:rPr>
    </w:lvl>
    <w:lvl w:ilvl="7" w:tplc="CC5A244A">
      <w:start w:val="1"/>
      <w:numFmt w:val="lowerLetter"/>
      <w:lvlText w:val="%8"/>
      <w:lvlJc w:val="left"/>
      <w:pPr>
        <w:ind w:left="5624"/>
      </w:pPr>
      <w:rPr>
        <w:rFonts w:ascii="Calibri" w:eastAsia="Calibri" w:hAnsi="Calibri" w:cs="Calibri"/>
        <w:b/>
        <w:bCs/>
        <w:i w:val="0"/>
        <w:strike w:val="0"/>
        <w:dstrike w:val="0"/>
        <w:color w:val="000000"/>
        <w:sz w:val="17"/>
        <w:szCs w:val="17"/>
        <w:u w:val="none" w:color="000000"/>
        <w:bdr w:val="none" w:sz="0" w:space="0" w:color="auto"/>
        <w:shd w:val="clear" w:color="auto" w:fill="auto"/>
        <w:vertAlign w:val="baseline"/>
      </w:rPr>
    </w:lvl>
    <w:lvl w:ilvl="8" w:tplc="8402E7D4">
      <w:start w:val="1"/>
      <w:numFmt w:val="lowerRoman"/>
      <w:lvlText w:val="%9"/>
      <w:lvlJc w:val="left"/>
      <w:pPr>
        <w:ind w:left="6344"/>
      </w:pPr>
      <w:rPr>
        <w:rFonts w:ascii="Calibri" w:eastAsia="Calibri" w:hAnsi="Calibri" w:cs="Calibri"/>
        <w:b/>
        <w:bCs/>
        <w:i w:val="0"/>
        <w:strike w:val="0"/>
        <w:dstrike w:val="0"/>
        <w:color w:val="000000"/>
        <w:sz w:val="17"/>
        <w:szCs w:val="17"/>
        <w:u w:val="none" w:color="000000"/>
        <w:bdr w:val="none" w:sz="0" w:space="0" w:color="auto"/>
        <w:shd w:val="clear" w:color="auto" w:fill="auto"/>
        <w:vertAlign w:val="baseline"/>
      </w:rPr>
    </w:lvl>
  </w:abstractNum>
  <w:abstractNum w:abstractNumId="4" w15:restartNumberingAfterBreak="0">
    <w:nsid w:val="484F463C"/>
    <w:multiLevelType w:val="multilevel"/>
    <w:tmpl w:val="1D5CDA86"/>
    <w:lvl w:ilvl="0">
      <w:start w:val="1"/>
      <w:numFmt w:val="decimal"/>
      <w:lvlText w:val="%1."/>
      <w:lvlJc w:val="left"/>
      <w:pPr>
        <w:ind w:left="360" w:firstLine="0"/>
      </w:pPr>
      <w:rPr>
        <w:rFonts w:ascii="Calibri" w:hAnsi="Calibri" w:cs="Calibri"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486C2C0B"/>
    <w:multiLevelType w:val="hybridMultilevel"/>
    <w:tmpl w:val="C64837B0"/>
    <w:lvl w:ilvl="0" w:tplc="CEC4B5A8">
      <w:start w:val="2"/>
      <w:numFmt w:val="lowerLetter"/>
      <w:lvlText w:val="%1."/>
      <w:lvlJc w:val="left"/>
      <w:pPr>
        <w:ind w:left="826"/>
      </w:pPr>
      <w:rPr>
        <w:rFonts w:ascii="Calibri" w:eastAsia="Calibri" w:hAnsi="Calibri" w:cs="Calibri"/>
        <w:b w:val="0"/>
        <w:i w:val="0"/>
        <w:strike w:val="0"/>
        <w:dstrike w:val="0"/>
        <w:color w:val="000000"/>
        <w:sz w:val="17"/>
        <w:szCs w:val="17"/>
        <w:u w:val="none" w:color="000000"/>
        <w:bdr w:val="none" w:sz="0" w:space="0" w:color="auto"/>
        <w:shd w:val="clear" w:color="auto" w:fill="auto"/>
        <w:vertAlign w:val="baseline"/>
      </w:rPr>
    </w:lvl>
    <w:lvl w:ilvl="1" w:tplc="8BCA4F88">
      <w:start w:val="1"/>
      <w:numFmt w:val="lowerLetter"/>
      <w:lvlText w:val="%2"/>
      <w:lvlJc w:val="left"/>
      <w:pPr>
        <w:ind w:left="1746"/>
      </w:pPr>
      <w:rPr>
        <w:rFonts w:ascii="Calibri" w:eastAsia="Calibri" w:hAnsi="Calibri" w:cs="Calibri"/>
        <w:b w:val="0"/>
        <w:i w:val="0"/>
        <w:strike w:val="0"/>
        <w:dstrike w:val="0"/>
        <w:color w:val="000000"/>
        <w:sz w:val="17"/>
        <w:szCs w:val="17"/>
        <w:u w:val="none" w:color="000000"/>
        <w:bdr w:val="none" w:sz="0" w:space="0" w:color="auto"/>
        <w:shd w:val="clear" w:color="auto" w:fill="auto"/>
        <w:vertAlign w:val="baseline"/>
      </w:rPr>
    </w:lvl>
    <w:lvl w:ilvl="2" w:tplc="6C8EE2DE">
      <w:start w:val="1"/>
      <w:numFmt w:val="lowerRoman"/>
      <w:lvlText w:val="%3"/>
      <w:lvlJc w:val="left"/>
      <w:pPr>
        <w:ind w:left="2466"/>
      </w:pPr>
      <w:rPr>
        <w:rFonts w:ascii="Calibri" w:eastAsia="Calibri" w:hAnsi="Calibri" w:cs="Calibri"/>
        <w:b w:val="0"/>
        <w:i w:val="0"/>
        <w:strike w:val="0"/>
        <w:dstrike w:val="0"/>
        <w:color w:val="000000"/>
        <w:sz w:val="17"/>
        <w:szCs w:val="17"/>
        <w:u w:val="none" w:color="000000"/>
        <w:bdr w:val="none" w:sz="0" w:space="0" w:color="auto"/>
        <w:shd w:val="clear" w:color="auto" w:fill="auto"/>
        <w:vertAlign w:val="baseline"/>
      </w:rPr>
    </w:lvl>
    <w:lvl w:ilvl="3" w:tplc="1EC00178">
      <w:start w:val="1"/>
      <w:numFmt w:val="decimal"/>
      <w:lvlText w:val="%4"/>
      <w:lvlJc w:val="left"/>
      <w:pPr>
        <w:ind w:left="3186"/>
      </w:pPr>
      <w:rPr>
        <w:rFonts w:ascii="Calibri" w:eastAsia="Calibri" w:hAnsi="Calibri" w:cs="Calibri"/>
        <w:b w:val="0"/>
        <w:i w:val="0"/>
        <w:strike w:val="0"/>
        <w:dstrike w:val="0"/>
        <w:color w:val="000000"/>
        <w:sz w:val="17"/>
        <w:szCs w:val="17"/>
        <w:u w:val="none" w:color="000000"/>
        <w:bdr w:val="none" w:sz="0" w:space="0" w:color="auto"/>
        <w:shd w:val="clear" w:color="auto" w:fill="auto"/>
        <w:vertAlign w:val="baseline"/>
      </w:rPr>
    </w:lvl>
    <w:lvl w:ilvl="4" w:tplc="C2224366">
      <w:start w:val="1"/>
      <w:numFmt w:val="lowerLetter"/>
      <w:lvlText w:val="%5"/>
      <w:lvlJc w:val="left"/>
      <w:pPr>
        <w:ind w:left="3906"/>
      </w:pPr>
      <w:rPr>
        <w:rFonts w:ascii="Calibri" w:eastAsia="Calibri" w:hAnsi="Calibri" w:cs="Calibri"/>
        <w:b w:val="0"/>
        <w:i w:val="0"/>
        <w:strike w:val="0"/>
        <w:dstrike w:val="0"/>
        <w:color w:val="000000"/>
        <w:sz w:val="17"/>
        <w:szCs w:val="17"/>
        <w:u w:val="none" w:color="000000"/>
        <w:bdr w:val="none" w:sz="0" w:space="0" w:color="auto"/>
        <w:shd w:val="clear" w:color="auto" w:fill="auto"/>
        <w:vertAlign w:val="baseline"/>
      </w:rPr>
    </w:lvl>
    <w:lvl w:ilvl="5" w:tplc="11262F2A">
      <w:start w:val="1"/>
      <w:numFmt w:val="lowerRoman"/>
      <w:lvlText w:val="%6"/>
      <w:lvlJc w:val="left"/>
      <w:pPr>
        <w:ind w:left="4626"/>
      </w:pPr>
      <w:rPr>
        <w:rFonts w:ascii="Calibri" w:eastAsia="Calibri" w:hAnsi="Calibri" w:cs="Calibri"/>
        <w:b w:val="0"/>
        <w:i w:val="0"/>
        <w:strike w:val="0"/>
        <w:dstrike w:val="0"/>
        <w:color w:val="000000"/>
        <w:sz w:val="17"/>
        <w:szCs w:val="17"/>
        <w:u w:val="none" w:color="000000"/>
        <w:bdr w:val="none" w:sz="0" w:space="0" w:color="auto"/>
        <w:shd w:val="clear" w:color="auto" w:fill="auto"/>
        <w:vertAlign w:val="baseline"/>
      </w:rPr>
    </w:lvl>
    <w:lvl w:ilvl="6" w:tplc="BD223104">
      <w:start w:val="1"/>
      <w:numFmt w:val="decimal"/>
      <w:lvlText w:val="%7"/>
      <w:lvlJc w:val="left"/>
      <w:pPr>
        <w:ind w:left="5346"/>
      </w:pPr>
      <w:rPr>
        <w:rFonts w:ascii="Calibri" w:eastAsia="Calibri" w:hAnsi="Calibri" w:cs="Calibri"/>
        <w:b w:val="0"/>
        <w:i w:val="0"/>
        <w:strike w:val="0"/>
        <w:dstrike w:val="0"/>
        <w:color w:val="000000"/>
        <w:sz w:val="17"/>
        <w:szCs w:val="17"/>
        <w:u w:val="none" w:color="000000"/>
        <w:bdr w:val="none" w:sz="0" w:space="0" w:color="auto"/>
        <w:shd w:val="clear" w:color="auto" w:fill="auto"/>
        <w:vertAlign w:val="baseline"/>
      </w:rPr>
    </w:lvl>
    <w:lvl w:ilvl="7" w:tplc="CA745FA4">
      <w:start w:val="1"/>
      <w:numFmt w:val="lowerLetter"/>
      <w:lvlText w:val="%8"/>
      <w:lvlJc w:val="left"/>
      <w:pPr>
        <w:ind w:left="6066"/>
      </w:pPr>
      <w:rPr>
        <w:rFonts w:ascii="Calibri" w:eastAsia="Calibri" w:hAnsi="Calibri" w:cs="Calibri"/>
        <w:b w:val="0"/>
        <w:i w:val="0"/>
        <w:strike w:val="0"/>
        <w:dstrike w:val="0"/>
        <w:color w:val="000000"/>
        <w:sz w:val="17"/>
        <w:szCs w:val="17"/>
        <w:u w:val="none" w:color="000000"/>
        <w:bdr w:val="none" w:sz="0" w:space="0" w:color="auto"/>
        <w:shd w:val="clear" w:color="auto" w:fill="auto"/>
        <w:vertAlign w:val="baseline"/>
      </w:rPr>
    </w:lvl>
    <w:lvl w:ilvl="8" w:tplc="A1C6DC1A">
      <w:start w:val="1"/>
      <w:numFmt w:val="lowerRoman"/>
      <w:lvlText w:val="%9"/>
      <w:lvlJc w:val="left"/>
      <w:pPr>
        <w:ind w:left="6786"/>
      </w:pPr>
      <w:rPr>
        <w:rFonts w:ascii="Calibri" w:eastAsia="Calibri" w:hAnsi="Calibri" w:cs="Calibri"/>
        <w:b w:val="0"/>
        <w:i w:val="0"/>
        <w:strike w:val="0"/>
        <w:dstrike w:val="0"/>
        <w:color w:val="000000"/>
        <w:sz w:val="17"/>
        <w:szCs w:val="17"/>
        <w:u w:val="none" w:color="000000"/>
        <w:bdr w:val="none" w:sz="0" w:space="0" w:color="auto"/>
        <w:shd w:val="clear" w:color="auto" w:fill="auto"/>
        <w:vertAlign w:val="baseline"/>
      </w:rPr>
    </w:lvl>
  </w:abstractNum>
  <w:abstractNum w:abstractNumId="6" w15:restartNumberingAfterBreak="0">
    <w:nsid w:val="526B16C3"/>
    <w:multiLevelType w:val="hybridMultilevel"/>
    <w:tmpl w:val="DE1EA934"/>
    <w:lvl w:ilvl="0" w:tplc="8CB8DFF4">
      <w:start w:val="1"/>
      <w:numFmt w:val="decimal"/>
      <w:lvlText w:val="%1."/>
      <w:lvlJc w:val="left"/>
      <w:pPr>
        <w:ind w:left="720" w:hanging="360"/>
      </w:pPr>
      <w:rPr>
        <w:rFonts w:ascii="Calibri" w:hAnsi="Calibri" w:cs="Calibri"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604D48"/>
    <w:multiLevelType w:val="multilevel"/>
    <w:tmpl w:val="29446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0DB7C62"/>
    <w:multiLevelType w:val="multilevel"/>
    <w:tmpl w:val="24F64DB4"/>
    <w:lvl w:ilvl="0">
      <w:start w:val="1"/>
      <w:numFmt w:val="decimal"/>
      <w:lvlText w:val="%1."/>
      <w:lvlJc w:val="left"/>
      <w:pPr>
        <w:ind w:left="360" w:hanging="360"/>
      </w:pPr>
      <w:rPr>
        <w:rFonts w:hint="default"/>
      </w:rPr>
    </w:lvl>
    <w:lvl w:ilvl="1">
      <w:start w:val="1"/>
      <w:numFmt w:val="decimal"/>
      <w:lvlText w:val="%1.%2."/>
      <w:lvlJc w:val="left"/>
      <w:pPr>
        <w:ind w:left="407" w:hanging="360"/>
      </w:pPr>
      <w:rPr>
        <w:rFonts w:hint="default"/>
      </w:rPr>
    </w:lvl>
    <w:lvl w:ilvl="2">
      <w:start w:val="1"/>
      <w:numFmt w:val="decimal"/>
      <w:lvlText w:val="%1.%2.%3."/>
      <w:lvlJc w:val="left"/>
      <w:pPr>
        <w:ind w:left="814" w:hanging="720"/>
      </w:pPr>
      <w:rPr>
        <w:rFonts w:hint="default"/>
      </w:rPr>
    </w:lvl>
    <w:lvl w:ilvl="3">
      <w:start w:val="1"/>
      <w:numFmt w:val="decimal"/>
      <w:lvlText w:val="%1.%2.%3.%4."/>
      <w:lvlJc w:val="left"/>
      <w:pPr>
        <w:ind w:left="861" w:hanging="720"/>
      </w:pPr>
      <w:rPr>
        <w:rFonts w:hint="default"/>
      </w:rPr>
    </w:lvl>
    <w:lvl w:ilvl="4">
      <w:start w:val="1"/>
      <w:numFmt w:val="decimal"/>
      <w:lvlText w:val="%1.%2.%3.%4.%5."/>
      <w:lvlJc w:val="left"/>
      <w:pPr>
        <w:ind w:left="908" w:hanging="720"/>
      </w:pPr>
      <w:rPr>
        <w:rFonts w:hint="default"/>
      </w:rPr>
    </w:lvl>
    <w:lvl w:ilvl="5">
      <w:start w:val="1"/>
      <w:numFmt w:val="decimal"/>
      <w:lvlText w:val="%1.%2.%3.%4.%5.%6."/>
      <w:lvlJc w:val="left"/>
      <w:pPr>
        <w:ind w:left="1315" w:hanging="1080"/>
      </w:pPr>
      <w:rPr>
        <w:rFonts w:hint="default"/>
      </w:rPr>
    </w:lvl>
    <w:lvl w:ilvl="6">
      <w:start w:val="1"/>
      <w:numFmt w:val="decimal"/>
      <w:lvlText w:val="%1.%2.%3.%4.%5.%6.%7."/>
      <w:lvlJc w:val="left"/>
      <w:pPr>
        <w:ind w:left="1362" w:hanging="1080"/>
      </w:pPr>
      <w:rPr>
        <w:rFonts w:hint="default"/>
      </w:rPr>
    </w:lvl>
    <w:lvl w:ilvl="7">
      <w:start w:val="1"/>
      <w:numFmt w:val="decimal"/>
      <w:lvlText w:val="%1.%2.%3.%4.%5.%6.%7.%8."/>
      <w:lvlJc w:val="left"/>
      <w:pPr>
        <w:ind w:left="1409" w:hanging="1080"/>
      </w:pPr>
      <w:rPr>
        <w:rFonts w:hint="default"/>
      </w:rPr>
    </w:lvl>
    <w:lvl w:ilvl="8">
      <w:start w:val="1"/>
      <w:numFmt w:val="decimal"/>
      <w:lvlText w:val="%1.%2.%3.%4.%5.%6.%7.%8.%9."/>
      <w:lvlJc w:val="left"/>
      <w:pPr>
        <w:ind w:left="1816" w:hanging="1440"/>
      </w:pPr>
      <w:rPr>
        <w:rFonts w:hint="default"/>
      </w:rPr>
    </w:lvl>
  </w:abstractNum>
  <w:num w:numId="1" w16cid:durableId="848524604">
    <w:abstractNumId w:val="5"/>
  </w:num>
  <w:num w:numId="2" w16cid:durableId="1889565438">
    <w:abstractNumId w:val="3"/>
  </w:num>
  <w:num w:numId="3" w16cid:durableId="659969449">
    <w:abstractNumId w:val="0"/>
  </w:num>
  <w:num w:numId="4" w16cid:durableId="1978757533">
    <w:abstractNumId w:val="4"/>
  </w:num>
  <w:num w:numId="5" w16cid:durableId="1095783019">
    <w:abstractNumId w:val="6"/>
  </w:num>
  <w:num w:numId="6" w16cid:durableId="356349692">
    <w:abstractNumId w:val="2"/>
  </w:num>
  <w:num w:numId="7" w16cid:durableId="1214317621">
    <w:abstractNumId w:val="1"/>
  </w:num>
  <w:num w:numId="8" w16cid:durableId="683360944">
    <w:abstractNumId w:val="8"/>
  </w:num>
  <w:num w:numId="9" w16cid:durableId="157885756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2BCA"/>
    <w:rsid w:val="000130E8"/>
    <w:rsid w:val="00022EFE"/>
    <w:rsid w:val="0006199A"/>
    <w:rsid w:val="0006291F"/>
    <w:rsid w:val="000832F7"/>
    <w:rsid w:val="00083923"/>
    <w:rsid w:val="00093738"/>
    <w:rsid w:val="00095084"/>
    <w:rsid w:val="00096285"/>
    <w:rsid w:val="000A13AC"/>
    <w:rsid w:val="000C1104"/>
    <w:rsid w:val="000D1F90"/>
    <w:rsid w:val="000D2C5E"/>
    <w:rsid w:val="000E41F2"/>
    <w:rsid w:val="000F5038"/>
    <w:rsid w:val="000F5AC2"/>
    <w:rsid w:val="0011679D"/>
    <w:rsid w:val="0014559D"/>
    <w:rsid w:val="00146D52"/>
    <w:rsid w:val="00152407"/>
    <w:rsid w:val="001556AF"/>
    <w:rsid w:val="001708E9"/>
    <w:rsid w:val="00185DFB"/>
    <w:rsid w:val="00194ECB"/>
    <w:rsid w:val="001B732C"/>
    <w:rsid w:val="001C305F"/>
    <w:rsid w:val="001C705B"/>
    <w:rsid w:val="001E5E53"/>
    <w:rsid w:val="00202987"/>
    <w:rsid w:val="002162B2"/>
    <w:rsid w:val="00221D84"/>
    <w:rsid w:val="00282C38"/>
    <w:rsid w:val="0028395D"/>
    <w:rsid w:val="002A44E7"/>
    <w:rsid w:val="002C24C8"/>
    <w:rsid w:val="002D6D84"/>
    <w:rsid w:val="003205DA"/>
    <w:rsid w:val="00323CEB"/>
    <w:rsid w:val="00345277"/>
    <w:rsid w:val="00382442"/>
    <w:rsid w:val="0039425B"/>
    <w:rsid w:val="00394CF4"/>
    <w:rsid w:val="00396262"/>
    <w:rsid w:val="003B7AA4"/>
    <w:rsid w:val="003C2D6A"/>
    <w:rsid w:val="003C65D6"/>
    <w:rsid w:val="003D0189"/>
    <w:rsid w:val="003F4671"/>
    <w:rsid w:val="004079AF"/>
    <w:rsid w:val="004148A0"/>
    <w:rsid w:val="00432BCA"/>
    <w:rsid w:val="00436665"/>
    <w:rsid w:val="00444E27"/>
    <w:rsid w:val="004564EA"/>
    <w:rsid w:val="00467137"/>
    <w:rsid w:val="00492665"/>
    <w:rsid w:val="004A6939"/>
    <w:rsid w:val="004B66B9"/>
    <w:rsid w:val="004D316D"/>
    <w:rsid w:val="004E3EC1"/>
    <w:rsid w:val="004F0EFD"/>
    <w:rsid w:val="004F1053"/>
    <w:rsid w:val="004F29DD"/>
    <w:rsid w:val="00525621"/>
    <w:rsid w:val="00536BE5"/>
    <w:rsid w:val="005428B4"/>
    <w:rsid w:val="00545F94"/>
    <w:rsid w:val="005551C6"/>
    <w:rsid w:val="0058007E"/>
    <w:rsid w:val="005829A8"/>
    <w:rsid w:val="0059246F"/>
    <w:rsid w:val="005A632A"/>
    <w:rsid w:val="005A72B4"/>
    <w:rsid w:val="005A7656"/>
    <w:rsid w:val="005B5F56"/>
    <w:rsid w:val="005C20A7"/>
    <w:rsid w:val="005C549C"/>
    <w:rsid w:val="005D7EF6"/>
    <w:rsid w:val="006015AB"/>
    <w:rsid w:val="006028C3"/>
    <w:rsid w:val="00605023"/>
    <w:rsid w:val="00662A9E"/>
    <w:rsid w:val="006723CC"/>
    <w:rsid w:val="00674A80"/>
    <w:rsid w:val="00676A3E"/>
    <w:rsid w:val="00681D3D"/>
    <w:rsid w:val="00687585"/>
    <w:rsid w:val="0069165D"/>
    <w:rsid w:val="00695749"/>
    <w:rsid w:val="006A27D8"/>
    <w:rsid w:val="006F264E"/>
    <w:rsid w:val="0070614F"/>
    <w:rsid w:val="007159FE"/>
    <w:rsid w:val="007177F5"/>
    <w:rsid w:val="00717B86"/>
    <w:rsid w:val="00720585"/>
    <w:rsid w:val="0073789A"/>
    <w:rsid w:val="00737C0C"/>
    <w:rsid w:val="007531C1"/>
    <w:rsid w:val="00767564"/>
    <w:rsid w:val="00770BC9"/>
    <w:rsid w:val="007848A0"/>
    <w:rsid w:val="00793588"/>
    <w:rsid w:val="007A085E"/>
    <w:rsid w:val="007A2046"/>
    <w:rsid w:val="007A23EC"/>
    <w:rsid w:val="007D2046"/>
    <w:rsid w:val="007D2D84"/>
    <w:rsid w:val="007E12D9"/>
    <w:rsid w:val="007E4E1D"/>
    <w:rsid w:val="007F3285"/>
    <w:rsid w:val="007F5263"/>
    <w:rsid w:val="00804991"/>
    <w:rsid w:val="008368BA"/>
    <w:rsid w:val="00836936"/>
    <w:rsid w:val="0084263A"/>
    <w:rsid w:val="00851016"/>
    <w:rsid w:val="00861DCD"/>
    <w:rsid w:val="00880D86"/>
    <w:rsid w:val="0088435A"/>
    <w:rsid w:val="008B2306"/>
    <w:rsid w:val="008C48F4"/>
    <w:rsid w:val="008D60A4"/>
    <w:rsid w:val="008D6821"/>
    <w:rsid w:val="008E6E2A"/>
    <w:rsid w:val="008E7DFC"/>
    <w:rsid w:val="008F459F"/>
    <w:rsid w:val="008F4DA0"/>
    <w:rsid w:val="0090008C"/>
    <w:rsid w:val="00927075"/>
    <w:rsid w:val="009432F5"/>
    <w:rsid w:val="00967388"/>
    <w:rsid w:val="00970CCD"/>
    <w:rsid w:val="00973ACD"/>
    <w:rsid w:val="0098309F"/>
    <w:rsid w:val="009912F1"/>
    <w:rsid w:val="009C3450"/>
    <w:rsid w:val="009D7D7A"/>
    <w:rsid w:val="00A22434"/>
    <w:rsid w:val="00A340C3"/>
    <w:rsid w:val="00A64CEA"/>
    <w:rsid w:val="00A73727"/>
    <w:rsid w:val="00A84341"/>
    <w:rsid w:val="00A92963"/>
    <w:rsid w:val="00AA25DB"/>
    <w:rsid w:val="00AC106E"/>
    <w:rsid w:val="00AE6298"/>
    <w:rsid w:val="00B00C18"/>
    <w:rsid w:val="00B03DA7"/>
    <w:rsid w:val="00B1132C"/>
    <w:rsid w:val="00B24D99"/>
    <w:rsid w:val="00B253FD"/>
    <w:rsid w:val="00B31A5B"/>
    <w:rsid w:val="00B44EFE"/>
    <w:rsid w:val="00B466D9"/>
    <w:rsid w:val="00B52938"/>
    <w:rsid w:val="00B65E6E"/>
    <w:rsid w:val="00B84A9B"/>
    <w:rsid w:val="00B85886"/>
    <w:rsid w:val="00B85FAC"/>
    <w:rsid w:val="00B95EE4"/>
    <w:rsid w:val="00B96E42"/>
    <w:rsid w:val="00BC3872"/>
    <w:rsid w:val="00BD59BB"/>
    <w:rsid w:val="00BD7039"/>
    <w:rsid w:val="00BE76F9"/>
    <w:rsid w:val="00C02011"/>
    <w:rsid w:val="00C23BE7"/>
    <w:rsid w:val="00C42FD6"/>
    <w:rsid w:val="00C518A5"/>
    <w:rsid w:val="00C6095E"/>
    <w:rsid w:val="00C61ACC"/>
    <w:rsid w:val="00C67AA4"/>
    <w:rsid w:val="00C743DF"/>
    <w:rsid w:val="00CB5740"/>
    <w:rsid w:val="00CC3C69"/>
    <w:rsid w:val="00CD43DA"/>
    <w:rsid w:val="00CD4F3E"/>
    <w:rsid w:val="00CF6644"/>
    <w:rsid w:val="00D1442A"/>
    <w:rsid w:val="00D24EDE"/>
    <w:rsid w:val="00D3192B"/>
    <w:rsid w:val="00D33C41"/>
    <w:rsid w:val="00D404CA"/>
    <w:rsid w:val="00D42CCD"/>
    <w:rsid w:val="00D503ED"/>
    <w:rsid w:val="00D74E80"/>
    <w:rsid w:val="00D82295"/>
    <w:rsid w:val="00DA11DE"/>
    <w:rsid w:val="00DA1887"/>
    <w:rsid w:val="00DA5476"/>
    <w:rsid w:val="00DC1577"/>
    <w:rsid w:val="00DC7B2C"/>
    <w:rsid w:val="00DD3240"/>
    <w:rsid w:val="00DF5A84"/>
    <w:rsid w:val="00DF6755"/>
    <w:rsid w:val="00E029B4"/>
    <w:rsid w:val="00E07B01"/>
    <w:rsid w:val="00E220C9"/>
    <w:rsid w:val="00E35226"/>
    <w:rsid w:val="00E43946"/>
    <w:rsid w:val="00E4590C"/>
    <w:rsid w:val="00E51DC5"/>
    <w:rsid w:val="00E56FB0"/>
    <w:rsid w:val="00E57FF1"/>
    <w:rsid w:val="00E759CB"/>
    <w:rsid w:val="00E80266"/>
    <w:rsid w:val="00E8255A"/>
    <w:rsid w:val="00E83023"/>
    <w:rsid w:val="00E918C5"/>
    <w:rsid w:val="00EA0087"/>
    <w:rsid w:val="00EB244F"/>
    <w:rsid w:val="00EE0835"/>
    <w:rsid w:val="00EE1F0C"/>
    <w:rsid w:val="00EE5613"/>
    <w:rsid w:val="00EF5CE0"/>
    <w:rsid w:val="00F06FC1"/>
    <w:rsid w:val="00F10E22"/>
    <w:rsid w:val="00F17755"/>
    <w:rsid w:val="00F43B53"/>
    <w:rsid w:val="00F4737E"/>
    <w:rsid w:val="00F5726E"/>
    <w:rsid w:val="00F806A1"/>
    <w:rsid w:val="00F9345D"/>
    <w:rsid w:val="00FA0422"/>
    <w:rsid w:val="00FA14A4"/>
    <w:rsid w:val="00FA2AC4"/>
    <w:rsid w:val="00FA7545"/>
    <w:rsid w:val="00FD683A"/>
    <w:rsid w:val="00FE74E5"/>
    <w:rsid w:val="00FE768E"/>
    <w:rsid w:val="00FF49B8"/>
    <w:rsid w:val="00FF4D28"/>
    <w:rsid w:val="00FF66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9F1C3"/>
  <w15:docId w15:val="{50293148-DA69-479A-96A5-628C63B2D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4" w:line="249" w:lineRule="auto"/>
      <w:ind w:left="111" w:hanging="10"/>
      <w:jc w:val="both"/>
    </w:pPr>
    <w:rPr>
      <w:rFonts w:ascii="Calibri" w:eastAsia="Calibri" w:hAnsi="Calibri" w:cs="Calibri"/>
      <w:color w:val="000000"/>
      <w:sz w:val="17"/>
    </w:rPr>
  </w:style>
  <w:style w:type="paragraph" w:styleId="Heading1">
    <w:name w:val="heading 1"/>
    <w:next w:val="Normal"/>
    <w:link w:val="Heading1Char"/>
    <w:uiPriority w:val="9"/>
    <w:qFormat/>
    <w:pPr>
      <w:keepNext/>
      <w:keepLines/>
      <w:numPr>
        <w:numId w:val="2"/>
      </w:numPr>
      <w:spacing w:after="3" w:line="250" w:lineRule="auto"/>
      <w:ind w:left="278" w:hanging="10"/>
      <w:outlineLvl w:val="0"/>
    </w:pPr>
    <w:rPr>
      <w:rFonts w:ascii="Calibri" w:eastAsia="Calibri" w:hAnsi="Calibri" w:cs="Calibri"/>
      <w:b/>
      <w:color w:val="000000"/>
      <w:sz w:val="17"/>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000000"/>
      <w:sz w:val="17"/>
    </w:rPr>
  </w:style>
  <w:style w:type="paragraph" w:styleId="ListBullet">
    <w:name w:val="List Bullet"/>
    <w:basedOn w:val="Normal"/>
    <w:uiPriority w:val="99"/>
    <w:unhideWhenUsed/>
    <w:rsid w:val="00FA7545"/>
    <w:pPr>
      <w:numPr>
        <w:numId w:val="3"/>
      </w:numPr>
      <w:contextualSpacing/>
    </w:pPr>
  </w:style>
  <w:style w:type="paragraph" w:styleId="ListParagraph">
    <w:name w:val="List Paragraph"/>
    <w:basedOn w:val="Normal"/>
    <w:uiPriority w:val="34"/>
    <w:qFormat/>
    <w:rsid w:val="007F3285"/>
    <w:pPr>
      <w:spacing w:after="5" w:line="248" w:lineRule="auto"/>
      <w:ind w:left="720" w:hanging="583"/>
      <w:contextualSpacing/>
      <w:jc w:val="left"/>
    </w:pPr>
    <w:rPr>
      <w:sz w:val="18"/>
    </w:rPr>
  </w:style>
  <w:style w:type="character" w:styleId="Hyperlink">
    <w:name w:val="Hyperlink"/>
    <w:basedOn w:val="DefaultParagraphFont"/>
    <w:uiPriority w:val="99"/>
    <w:unhideWhenUsed/>
    <w:rsid w:val="004B66B9"/>
    <w:rPr>
      <w:color w:val="0563C1" w:themeColor="hyperlink"/>
      <w:u w:val="single"/>
    </w:rPr>
  </w:style>
  <w:style w:type="character" w:styleId="UnresolvedMention">
    <w:name w:val="Unresolved Mention"/>
    <w:basedOn w:val="DefaultParagraphFont"/>
    <w:uiPriority w:val="99"/>
    <w:semiHidden/>
    <w:unhideWhenUsed/>
    <w:rsid w:val="004B66B9"/>
    <w:rPr>
      <w:color w:val="605E5C"/>
      <w:shd w:val="clear" w:color="auto" w:fill="E1DFDD"/>
    </w:rPr>
  </w:style>
  <w:style w:type="paragraph" w:styleId="Header">
    <w:name w:val="header"/>
    <w:basedOn w:val="Normal"/>
    <w:link w:val="HeaderChar"/>
    <w:uiPriority w:val="99"/>
    <w:unhideWhenUsed/>
    <w:rsid w:val="00F10E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0E22"/>
    <w:rPr>
      <w:rFonts w:ascii="Calibri" w:eastAsia="Calibri" w:hAnsi="Calibri" w:cs="Calibri"/>
      <w:color w:val="000000"/>
      <w:sz w:val="17"/>
    </w:rPr>
  </w:style>
  <w:style w:type="paragraph" w:styleId="NormalWeb">
    <w:name w:val="Normal (Web)"/>
    <w:basedOn w:val="Normal"/>
    <w:uiPriority w:val="99"/>
    <w:semiHidden/>
    <w:unhideWhenUsed/>
    <w:rsid w:val="00C23BE7"/>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5280554">
      <w:bodyDiv w:val="1"/>
      <w:marLeft w:val="0"/>
      <w:marRight w:val="0"/>
      <w:marTop w:val="0"/>
      <w:marBottom w:val="0"/>
      <w:divBdr>
        <w:top w:val="none" w:sz="0" w:space="0" w:color="auto"/>
        <w:left w:val="none" w:sz="0" w:space="0" w:color="auto"/>
        <w:bottom w:val="none" w:sz="0" w:space="0" w:color="auto"/>
        <w:right w:val="none" w:sz="0" w:space="0" w:color="auto"/>
      </w:divBdr>
    </w:div>
    <w:div w:id="1886215244">
      <w:bodyDiv w:val="1"/>
      <w:marLeft w:val="0"/>
      <w:marRight w:val="0"/>
      <w:marTop w:val="0"/>
      <w:marBottom w:val="0"/>
      <w:divBdr>
        <w:top w:val="none" w:sz="0" w:space="0" w:color="auto"/>
        <w:left w:val="none" w:sz="0" w:space="0" w:color="auto"/>
        <w:bottom w:val="none" w:sz="0" w:space="0" w:color="auto"/>
        <w:right w:val="none" w:sz="0" w:space="0" w:color="auto"/>
      </w:divBdr>
    </w:div>
    <w:div w:id="20949311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857983961A7914893272EEB6B332F39" ma:contentTypeVersion="15" ma:contentTypeDescription="Create a new document." ma:contentTypeScope="" ma:versionID="f9efe1f93bf7a7f7bfb34a849c1858a4">
  <xsd:schema xmlns:xsd="http://www.w3.org/2001/XMLSchema" xmlns:xs="http://www.w3.org/2001/XMLSchema" xmlns:p="http://schemas.microsoft.com/office/2006/metadata/properties" xmlns:ns2="a3c3f228-6772-4047-ad90-2f0678439fc9" xmlns:ns3="df39d53a-21ec-4f19-b819-c17052708e15" targetNamespace="http://schemas.microsoft.com/office/2006/metadata/properties" ma:root="true" ma:fieldsID="56b29d96187d60ea3d35153a57ba457a" ns2:_="" ns3:_="">
    <xsd:import namespace="a3c3f228-6772-4047-ad90-2f0678439fc9"/>
    <xsd:import namespace="df39d53a-21ec-4f19-b819-c17052708e15"/>
    <xsd:element name="properties">
      <xsd:complexType>
        <xsd:sequence>
          <xsd:element name="documentManagement">
            <xsd:complexType>
              <xsd:all>
                <xsd:element ref="ns2:PADescription" minOccurs="0"/>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3f228-6772-4047-ad90-2f0678439fc9"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b20b7ef-89d9-4cb3-ad79-6701eea04d99}"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3c3f228-6772-4047-ad90-2f0678439fc9">
      <Terms xmlns="http://schemas.microsoft.com/office/infopath/2007/PartnerControls"/>
    </lcf76f155ced4ddcb4097134ff3c332f>
    <TaxCatchAll xmlns="df39d53a-21ec-4f19-b819-c17052708e15" xsi:nil="true"/>
    <PADescription xmlns="a3c3f228-6772-4047-ad90-2f0678439fc9" xsi:nil="true"/>
  </documentManagement>
</p:properties>
</file>

<file path=customXml/itemProps1.xml><?xml version="1.0" encoding="utf-8"?>
<ds:datastoreItem xmlns:ds="http://schemas.openxmlformats.org/officeDocument/2006/customXml" ds:itemID="{643A35D1-5C68-4C8E-88B9-8BB65DC7C14C}">
  <ds:schemaRefs>
    <ds:schemaRef ds:uri="http://schemas.openxmlformats.org/officeDocument/2006/bibliography"/>
  </ds:schemaRefs>
</ds:datastoreItem>
</file>

<file path=customXml/itemProps2.xml><?xml version="1.0" encoding="utf-8"?>
<ds:datastoreItem xmlns:ds="http://schemas.openxmlformats.org/officeDocument/2006/customXml" ds:itemID="{E756F15E-3FCE-4FFE-B975-398E2372ABC2}"/>
</file>

<file path=customXml/itemProps3.xml><?xml version="1.0" encoding="utf-8"?>
<ds:datastoreItem xmlns:ds="http://schemas.openxmlformats.org/officeDocument/2006/customXml" ds:itemID="{580775F1-2D50-4391-AE32-1DB8692E261A}"/>
</file>

<file path=customXml/itemProps4.xml><?xml version="1.0" encoding="utf-8"?>
<ds:datastoreItem xmlns:ds="http://schemas.openxmlformats.org/officeDocument/2006/customXml" ds:itemID="{4347624B-942D-4FED-8070-219C4C3DD6C6}"/>
</file>

<file path=docProps/app.xml><?xml version="1.0" encoding="utf-8"?>
<Properties xmlns="http://schemas.openxmlformats.org/officeDocument/2006/extended-properties" xmlns:vt="http://schemas.openxmlformats.org/officeDocument/2006/docPropsVTypes">
  <Template>Normal</Template>
  <TotalTime>703</TotalTime>
  <Pages>3</Pages>
  <Words>1710</Words>
  <Characters>9748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Microsoft Word - CT Procurement 23_Supplier Code of Conduct v4.0</vt:lpstr>
    </vt:vector>
  </TitlesOfParts>
  <Company/>
  <LinksUpToDate>false</LinksUpToDate>
  <CharactersWithSpaces>11436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CT Procurement 23_Supplier Code of Conduct v4.0</dc:title>
  <dc:subject/>
  <dc:creator>HF039</dc:creator>
  <cp:keywords/>
  <cp:lastModifiedBy>Ahmad Fawad Bahrami</cp:lastModifiedBy>
  <cp:revision>245</cp:revision>
  <dcterms:created xsi:type="dcterms:W3CDTF">2022-12-14T06:32:00Z</dcterms:created>
  <dcterms:modified xsi:type="dcterms:W3CDTF">2026-01-25T08:42:00Z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0x010100A857983961A7914893272EEB6B332F39</vt:lpwstr>
  </property>
</Properties>
</file>